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74BDD" w14:textId="77777777" w:rsidR="003C0E33" w:rsidRDefault="003C0E33" w:rsidP="00FA3471">
      <w:pPr>
        <w:jc w:val="both"/>
        <w:rPr>
          <w:rFonts w:ascii="Arial" w:hAnsi="Arial" w:cs="Arial"/>
          <w:b/>
          <w:caps/>
        </w:rPr>
      </w:pPr>
    </w:p>
    <w:p w14:paraId="56A61BD9" w14:textId="77777777" w:rsidR="00FA3471" w:rsidRPr="00FA3471" w:rsidRDefault="00FA3471" w:rsidP="00FA3471">
      <w:pPr>
        <w:jc w:val="both"/>
        <w:rPr>
          <w:rFonts w:ascii="Arial" w:hAnsi="Arial"/>
        </w:rPr>
      </w:pPr>
    </w:p>
    <w:p w14:paraId="3D87475F" w14:textId="77777777" w:rsidR="003C0E33" w:rsidRPr="00FA3471" w:rsidRDefault="003C0E33" w:rsidP="003C0E33">
      <w:pPr>
        <w:ind w:left="4956" w:firstLine="708"/>
        <w:jc w:val="both"/>
        <w:rPr>
          <w:rFonts w:ascii="Arial" w:hAnsi="Arial"/>
        </w:rPr>
      </w:pPr>
    </w:p>
    <w:p w14:paraId="09C9E4CD" w14:textId="77777777" w:rsidR="003C0E33" w:rsidRPr="00FA3471" w:rsidRDefault="003C0E33" w:rsidP="003C0E33">
      <w:pPr>
        <w:rPr>
          <w:rFonts w:ascii="Arial" w:hAnsi="Arial"/>
          <w:b/>
        </w:rPr>
      </w:pPr>
    </w:p>
    <w:p w14:paraId="215B456C" w14:textId="77777777" w:rsidR="003C0E33" w:rsidRDefault="003C0E33" w:rsidP="003C0E33">
      <w:pPr>
        <w:spacing w:before="480" w:after="480" w:line="360" w:lineRule="auto"/>
        <w:jc w:val="center"/>
        <w:rPr>
          <w:rFonts w:ascii="Arial" w:hAnsi="Arial" w:cs="Arial"/>
          <w:b/>
          <w:caps/>
          <w:sz w:val="32"/>
          <w:szCs w:val="28"/>
        </w:rPr>
      </w:pPr>
      <w:r w:rsidRPr="00FA3471">
        <w:rPr>
          <w:rFonts w:ascii="Arial" w:hAnsi="Arial" w:cs="Arial"/>
          <w:b/>
          <w:caps/>
          <w:sz w:val="32"/>
          <w:szCs w:val="28"/>
        </w:rPr>
        <w:t>specyfikacja warunków zamówienia [SWZ]</w:t>
      </w:r>
    </w:p>
    <w:p w14:paraId="4582F582" w14:textId="77777777" w:rsidR="00602410" w:rsidRDefault="00602410" w:rsidP="003C0E33">
      <w:pPr>
        <w:jc w:val="both"/>
        <w:rPr>
          <w:rFonts w:ascii="Arial" w:hAnsi="Arial" w:cs="Arial"/>
        </w:rPr>
      </w:pPr>
    </w:p>
    <w:p w14:paraId="4C115BAF" w14:textId="77777777" w:rsidR="009F4131" w:rsidRDefault="003C0E33" w:rsidP="005D2339">
      <w:pPr>
        <w:spacing w:line="360" w:lineRule="auto"/>
        <w:jc w:val="both"/>
        <w:rPr>
          <w:rFonts w:ascii="Arial" w:hAnsi="Arial" w:cs="Arial"/>
          <w:sz w:val="20"/>
          <w:szCs w:val="20"/>
        </w:rPr>
      </w:pPr>
      <w:r w:rsidRPr="005D2339">
        <w:rPr>
          <w:rFonts w:ascii="Arial" w:hAnsi="Arial" w:cs="Arial"/>
          <w:sz w:val="20"/>
          <w:szCs w:val="20"/>
        </w:rPr>
        <w:t xml:space="preserve">w postępowaniu o udzielenie zamówienia </w:t>
      </w:r>
      <w:r w:rsidR="009F4131">
        <w:rPr>
          <w:rFonts w:ascii="Arial" w:hAnsi="Arial" w:cs="Arial"/>
          <w:sz w:val="20"/>
          <w:szCs w:val="20"/>
        </w:rPr>
        <w:t xml:space="preserve">publicznego, </w:t>
      </w:r>
      <w:r w:rsidRPr="005D2339">
        <w:rPr>
          <w:rFonts w:ascii="Arial" w:hAnsi="Arial" w:cs="Arial"/>
          <w:sz w:val="20"/>
          <w:szCs w:val="20"/>
        </w:rPr>
        <w:t>prowadzonego w trybie podstawowym</w:t>
      </w:r>
      <w:r w:rsidR="00FA3471" w:rsidRPr="005D2339">
        <w:rPr>
          <w:rFonts w:ascii="Arial" w:hAnsi="Arial" w:cs="Arial"/>
          <w:sz w:val="20"/>
          <w:szCs w:val="20"/>
        </w:rPr>
        <w:t xml:space="preserve"> </w:t>
      </w:r>
      <w:r w:rsidRPr="005D2339">
        <w:rPr>
          <w:rFonts w:ascii="Arial" w:hAnsi="Arial" w:cs="Arial"/>
          <w:sz w:val="20"/>
          <w:szCs w:val="20"/>
        </w:rPr>
        <w:t>- wariant I (bez negocjacji)</w:t>
      </w:r>
      <w:r w:rsidR="009F4131">
        <w:rPr>
          <w:rFonts w:ascii="Arial" w:hAnsi="Arial" w:cs="Arial"/>
          <w:sz w:val="20"/>
          <w:szCs w:val="20"/>
        </w:rPr>
        <w:t xml:space="preserve"> na podstawie art. 275 pkt. 1 Ustawy z dnia 11 września 2019 r. – Prawo zamówień publicznych (tj. Dz. U z 2021 poz. 1129 ze zm.)</w:t>
      </w:r>
    </w:p>
    <w:p w14:paraId="50F73226" w14:textId="0F233DFD" w:rsidR="003C0E33" w:rsidRPr="00990F41" w:rsidRDefault="003C0E33" w:rsidP="005D2339">
      <w:pPr>
        <w:spacing w:line="360" w:lineRule="auto"/>
        <w:jc w:val="both"/>
        <w:rPr>
          <w:rFonts w:ascii="Arial" w:hAnsi="Arial" w:cs="Arial"/>
          <w:b/>
          <w:bCs/>
          <w:sz w:val="20"/>
          <w:szCs w:val="20"/>
        </w:rPr>
      </w:pPr>
      <w:r w:rsidRPr="005D2339">
        <w:rPr>
          <w:rFonts w:ascii="Arial" w:hAnsi="Arial" w:cs="Arial"/>
          <w:sz w:val="20"/>
          <w:szCs w:val="20"/>
        </w:rPr>
        <w:t>pn</w:t>
      </w:r>
      <w:r w:rsidRPr="005D2339">
        <w:rPr>
          <w:rFonts w:ascii="Arial" w:hAnsi="Arial" w:cs="Arial"/>
          <w:b/>
          <w:bCs/>
          <w:sz w:val="20"/>
          <w:szCs w:val="20"/>
        </w:rPr>
        <w:t xml:space="preserve">. </w:t>
      </w:r>
      <w:r w:rsidRPr="009F4131">
        <w:rPr>
          <w:rFonts w:ascii="Arial" w:hAnsi="Arial" w:cs="Arial"/>
          <w:b/>
          <w:color w:val="000000"/>
          <w:sz w:val="20"/>
          <w:szCs w:val="20"/>
        </w:rPr>
        <w:t xml:space="preserve">Wykonanie w systemie "zaprojektuj i wybuduj” dokumentacji projektowej i zrealizowanie na jej podstawie robót budowlanych </w:t>
      </w:r>
      <w:r w:rsidRPr="00990F41">
        <w:rPr>
          <w:rFonts w:ascii="Arial" w:hAnsi="Arial" w:cs="Arial"/>
          <w:b/>
          <w:sz w:val="20"/>
          <w:szCs w:val="20"/>
        </w:rPr>
        <w:t>polegających na remoncie i adaptacji</w:t>
      </w:r>
      <w:r w:rsidRPr="00990F41">
        <w:rPr>
          <w:rFonts w:ascii="Arial" w:hAnsi="Arial" w:cs="Arial"/>
          <w:b/>
          <w:bCs/>
          <w:sz w:val="20"/>
          <w:szCs w:val="20"/>
        </w:rPr>
        <w:t xml:space="preserve"> pomieszczeń  </w:t>
      </w:r>
      <w:r w:rsidRPr="009F4131">
        <w:rPr>
          <w:rFonts w:ascii="Arial" w:hAnsi="Arial" w:cs="Arial"/>
          <w:b/>
          <w:bCs/>
          <w:sz w:val="20"/>
          <w:szCs w:val="20"/>
        </w:rPr>
        <w:t>infrastruktury społecznej na rzecz usług opiekuńczych</w:t>
      </w:r>
      <w:r w:rsidR="00990F41">
        <w:rPr>
          <w:rFonts w:ascii="Arial" w:hAnsi="Arial" w:cs="Arial"/>
          <w:b/>
          <w:bCs/>
          <w:sz w:val="20"/>
          <w:szCs w:val="20"/>
        </w:rPr>
        <w:t xml:space="preserve"> mie</w:t>
      </w:r>
      <w:r w:rsidRPr="009F4131">
        <w:rPr>
          <w:rFonts w:ascii="Arial" w:hAnsi="Arial" w:cs="Arial"/>
          <w:b/>
          <w:bCs/>
          <w:sz w:val="20"/>
          <w:szCs w:val="20"/>
        </w:rPr>
        <w:t>szkań chronionych i wspomaganych wraz z zagospodarowaniem otoczenia</w:t>
      </w:r>
      <w:r w:rsidRPr="009F4131">
        <w:rPr>
          <w:rFonts w:ascii="Arial" w:hAnsi="Arial" w:cs="Arial"/>
          <w:b/>
          <w:color w:val="000000"/>
          <w:sz w:val="20"/>
          <w:szCs w:val="20"/>
        </w:rPr>
        <w:t xml:space="preserve"> </w:t>
      </w:r>
      <w:r w:rsidRPr="009F4131">
        <w:rPr>
          <w:rFonts w:ascii="Arial" w:hAnsi="Arial" w:cs="Arial"/>
          <w:b/>
          <w:bCs/>
          <w:color w:val="000000"/>
          <w:sz w:val="20"/>
          <w:szCs w:val="20"/>
        </w:rPr>
        <w:t>w związku z realizacją projektu pn</w:t>
      </w:r>
      <w:r w:rsidRPr="00990F41">
        <w:rPr>
          <w:rFonts w:ascii="Arial" w:hAnsi="Arial" w:cs="Arial"/>
          <w:b/>
          <w:bCs/>
          <w:sz w:val="20"/>
          <w:szCs w:val="20"/>
        </w:rPr>
        <w:t xml:space="preserve">. „Adaptacja pomieszczeń przy ul. Zamkowa Góra 8 w celu utworzenia mieszkania wspomaganego w Kwidzynie” współfinansowanego ze środków Unii Europejskiej w ramach Regionalnego Programu Operacyjnego Województwa Pomorskiego na lata 2014-2020 </w:t>
      </w:r>
    </w:p>
    <w:p w14:paraId="364BB306" w14:textId="77777777" w:rsidR="003C0E33" w:rsidRPr="00FA3471" w:rsidRDefault="003C0E33" w:rsidP="003C0E33">
      <w:pPr>
        <w:rPr>
          <w:rFonts w:ascii="Arial" w:hAnsi="Arial"/>
          <w:b/>
          <w:color w:val="FF0000"/>
        </w:rPr>
      </w:pPr>
    </w:p>
    <w:p w14:paraId="111FB125" w14:textId="77777777" w:rsidR="003C0E33" w:rsidRPr="005F1A58" w:rsidRDefault="003C0E33" w:rsidP="003C0E33">
      <w:pPr>
        <w:spacing w:after="213" w:line="227" w:lineRule="auto"/>
        <w:ind w:left="537" w:right="110" w:hanging="326"/>
        <w:jc w:val="both"/>
        <w:rPr>
          <w:rFonts w:ascii="Arial" w:hAnsi="Arial" w:cs="Arial"/>
          <w:b/>
          <w:bCs/>
        </w:rPr>
      </w:pPr>
    </w:p>
    <w:p w14:paraId="07DB8241" w14:textId="7E23CB14" w:rsidR="003C0E33" w:rsidRPr="005F1A58" w:rsidRDefault="003C0E33" w:rsidP="003C0E33">
      <w:pPr>
        <w:rPr>
          <w:rFonts w:ascii="Arial" w:hAnsi="Arial"/>
          <w:b/>
        </w:rPr>
      </w:pPr>
      <w:bookmarkStart w:id="0" w:name="_Hlk103712465"/>
      <w:r w:rsidRPr="005F1A58">
        <w:rPr>
          <w:rFonts w:ascii="Arial" w:hAnsi="Arial"/>
          <w:b/>
          <w:sz w:val="22"/>
          <w:szCs w:val="22"/>
        </w:rPr>
        <w:t>Znak sprawy</w:t>
      </w:r>
      <w:r w:rsidRPr="005F1A58">
        <w:rPr>
          <w:rFonts w:ascii="Arial" w:hAnsi="Arial"/>
          <w:b/>
        </w:rPr>
        <w:t>:</w:t>
      </w:r>
      <w:r w:rsidR="004B0A8D" w:rsidRPr="005F1A58">
        <w:rPr>
          <w:rFonts w:ascii="Arial" w:hAnsi="Arial"/>
          <w:b/>
        </w:rPr>
        <w:t xml:space="preserve"> ZP/272</w:t>
      </w:r>
      <w:r w:rsidR="004B0A8D" w:rsidRPr="005F1A58">
        <w:rPr>
          <w:rFonts w:ascii="Arial" w:hAnsi="Arial" w:cs="Arial"/>
          <w:b/>
          <w:sz w:val="22"/>
          <w:szCs w:val="22"/>
        </w:rPr>
        <w:t>.</w:t>
      </w:r>
      <w:r w:rsidR="00BF0849" w:rsidRPr="005F1A58">
        <w:rPr>
          <w:rStyle w:val="gwpa23cb269size"/>
          <w:rFonts w:ascii="Arial" w:hAnsi="Arial" w:cs="Arial"/>
          <w:b/>
          <w:bCs/>
        </w:rPr>
        <w:t>MT /1 /2022</w:t>
      </w:r>
    </w:p>
    <w:bookmarkEnd w:id="0"/>
    <w:p w14:paraId="0B20B8BB" w14:textId="77777777" w:rsidR="003C0E33" w:rsidRPr="00FA3471" w:rsidRDefault="003C0E33" w:rsidP="003C0E33">
      <w:pPr>
        <w:rPr>
          <w:rFonts w:ascii="Arial" w:hAnsi="Arial"/>
          <w:b/>
        </w:rPr>
      </w:pPr>
    </w:p>
    <w:p w14:paraId="015B8B7F" w14:textId="77777777" w:rsidR="003C0E33" w:rsidRPr="00FA3471" w:rsidRDefault="003C0E33" w:rsidP="003C0E33">
      <w:pPr>
        <w:rPr>
          <w:rFonts w:ascii="Arial" w:hAnsi="Arial"/>
          <w:b/>
        </w:rPr>
      </w:pPr>
    </w:p>
    <w:p w14:paraId="30032509" w14:textId="77777777" w:rsidR="003C0E33" w:rsidRPr="00FA3471" w:rsidRDefault="003C0E33" w:rsidP="003C0E33">
      <w:pPr>
        <w:rPr>
          <w:rFonts w:ascii="Arial" w:hAnsi="Arial"/>
          <w:b/>
        </w:rPr>
      </w:pPr>
    </w:p>
    <w:p w14:paraId="03B08FF5" w14:textId="77777777" w:rsidR="003C0E33" w:rsidRPr="00920C86" w:rsidRDefault="003C0E33" w:rsidP="003C0E33">
      <w:pPr>
        <w:jc w:val="both"/>
        <w:rPr>
          <w:rFonts w:ascii="Arial" w:hAnsi="Arial"/>
          <w:sz w:val="20"/>
          <w:szCs w:val="20"/>
        </w:rPr>
      </w:pPr>
      <w:r w:rsidRPr="005D2339">
        <w:rPr>
          <w:rFonts w:ascii="Arial" w:hAnsi="Arial"/>
          <w:b/>
          <w:sz w:val="22"/>
          <w:szCs w:val="22"/>
        </w:rPr>
        <w:t>Rodzaj opracowania</w:t>
      </w:r>
      <w:r w:rsidRPr="00FA3471">
        <w:rPr>
          <w:rFonts w:ascii="Arial" w:hAnsi="Arial"/>
        </w:rPr>
        <w:t xml:space="preserve">:  </w:t>
      </w:r>
      <w:r w:rsidRPr="00920C86">
        <w:rPr>
          <w:rFonts w:ascii="Arial" w:hAnsi="Arial"/>
          <w:sz w:val="20"/>
          <w:szCs w:val="20"/>
        </w:rPr>
        <w:t>Zamówienie klasyczne o wartości mniejszej niż progi unijne</w:t>
      </w:r>
      <w:r w:rsidRPr="00920C86">
        <w:rPr>
          <w:rFonts w:ascii="Arial" w:hAnsi="Arial"/>
          <w:b/>
          <w:sz w:val="20"/>
          <w:szCs w:val="20"/>
        </w:rPr>
        <w:t xml:space="preserve"> </w:t>
      </w:r>
    </w:p>
    <w:p w14:paraId="278F6623" w14:textId="77777777" w:rsidR="003C0E33" w:rsidRPr="00FA3471" w:rsidRDefault="003C0E33" w:rsidP="003C0E33">
      <w:pPr>
        <w:rPr>
          <w:rFonts w:ascii="Arial" w:hAnsi="Arial"/>
        </w:rPr>
      </w:pPr>
    </w:p>
    <w:p w14:paraId="434E0A6B" w14:textId="77777777" w:rsidR="003C0E33" w:rsidRPr="00FA3471" w:rsidRDefault="003C0E33" w:rsidP="003C0E33">
      <w:pPr>
        <w:rPr>
          <w:rFonts w:ascii="Arial" w:hAnsi="Arial"/>
          <w:b/>
        </w:rPr>
      </w:pPr>
    </w:p>
    <w:p w14:paraId="23F287D2" w14:textId="77777777" w:rsidR="003C0E33" w:rsidRPr="00FA3471" w:rsidRDefault="003C0E33" w:rsidP="0071173F">
      <w:pPr>
        <w:pStyle w:val="Ustp"/>
        <w:numPr>
          <w:ilvl w:val="0"/>
          <w:numId w:val="0"/>
        </w:numPr>
        <w:rPr>
          <w:b/>
        </w:rPr>
      </w:pPr>
    </w:p>
    <w:p w14:paraId="2A515676" w14:textId="77777777" w:rsidR="003C0E33" w:rsidRPr="00FA3471" w:rsidRDefault="003C0E33" w:rsidP="003C0E33">
      <w:pPr>
        <w:pStyle w:val="Ustp"/>
        <w:numPr>
          <w:ilvl w:val="0"/>
          <w:numId w:val="0"/>
        </w:numPr>
        <w:ind w:left="360" w:hanging="360"/>
        <w:rPr>
          <w:b/>
        </w:rPr>
      </w:pPr>
    </w:p>
    <w:p w14:paraId="0D6EB82C" w14:textId="77777777" w:rsidR="003C0E33" w:rsidRPr="00FA3471" w:rsidRDefault="003C0E33" w:rsidP="003C0E33">
      <w:pPr>
        <w:pStyle w:val="Ustp"/>
        <w:numPr>
          <w:ilvl w:val="0"/>
          <w:numId w:val="0"/>
        </w:numPr>
        <w:ind w:left="360" w:hanging="360"/>
        <w:rPr>
          <w:b/>
        </w:rPr>
      </w:pPr>
    </w:p>
    <w:p w14:paraId="6B9C3883" w14:textId="77777777" w:rsidR="009F4131" w:rsidRDefault="003C0E33" w:rsidP="009F4131">
      <w:pPr>
        <w:pStyle w:val="Ustp"/>
        <w:numPr>
          <w:ilvl w:val="0"/>
          <w:numId w:val="0"/>
        </w:numPr>
        <w:ind w:left="360" w:hanging="360"/>
        <w:rPr>
          <w:sz w:val="20"/>
          <w:szCs w:val="20"/>
        </w:rPr>
      </w:pPr>
      <w:r w:rsidRPr="00FA3471">
        <w:rPr>
          <w:b/>
        </w:rPr>
        <w:t>Zamawiający:</w:t>
      </w:r>
      <w:r w:rsidRPr="00FA3471">
        <w:t xml:space="preserve">      </w:t>
      </w:r>
      <w:r w:rsidRPr="005D2339">
        <w:rPr>
          <w:sz w:val="20"/>
          <w:szCs w:val="20"/>
        </w:rPr>
        <w:t>Stowarzyszenie Na Rzecz Osób z Autyzmem „SNOA”</w:t>
      </w:r>
      <w:r w:rsidR="009F4131">
        <w:rPr>
          <w:sz w:val="20"/>
          <w:szCs w:val="20"/>
        </w:rPr>
        <w:t xml:space="preserve"> </w:t>
      </w:r>
      <w:r w:rsidRPr="005D2339">
        <w:rPr>
          <w:b/>
          <w:sz w:val="20"/>
          <w:szCs w:val="20"/>
        </w:rPr>
        <w:t xml:space="preserve"> </w:t>
      </w:r>
      <w:r w:rsidRPr="005D2339">
        <w:rPr>
          <w:sz w:val="20"/>
          <w:szCs w:val="20"/>
        </w:rPr>
        <w:t xml:space="preserve">z siedzibą w Kwidzynie </w:t>
      </w:r>
      <w:r w:rsidR="009F4131">
        <w:rPr>
          <w:sz w:val="20"/>
          <w:szCs w:val="20"/>
        </w:rPr>
        <w:t xml:space="preserve"> </w:t>
      </w:r>
    </w:p>
    <w:p w14:paraId="6330F332" w14:textId="77777777" w:rsidR="003C0E33" w:rsidRPr="005D2339" w:rsidRDefault="009F4131" w:rsidP="009F4131">
      <w:pPr>
        <w:pStyle w:val="Ustp"/>
        <w:numPr>
          <w:ilvl w:val="0"/>
          <w:numId w:val="0"/>
        </w:numPr>
        <w:ind w:left="360" w:hanging="360"/>
        <w:rPr>
          <w:sz w:val="20"/>
          <w:szCs w:val="20"/>
        </w:rPr>
      </w:pPr>
      <w:r>
        <w:rPr>
          <w:b/>
        </w:rPr>
        <w:t xml:space="preserve">                             </w:t>
      </w:r>
      <w:r w:rsidR="003C0E33" w:rsidRPr="005D2339">
        <w:rPr>
          <w:sz w:val="20"/>
          <w:szCs w:val="20"/>
        </w:rPr>
        <w:t>przy  ul. Warszawskiej 18</w:t>
      </w:r>
      <w:r w:rsidR="005D2339">
        <w:rPr>
          <w:sz w:val="20"/>
          <w:szCs w:val="20"/>
        </w:rPr>
        <w:t xml:space="preserve">, </w:t>
      </w:r>
      <w:r w:rsidR="003C0E33" w:rsidRPr="005D2339">
        <w:rPr>
          <w:sz w:val="20"/>
          <w:szCs w:val="20"/>
        </w:rPr>
        <w:t xml:space="preserve"> 82-500 Kwidzyn</w:t>
      </w:r>
    </w:p>
    <w:p w14:paraId="67EEBDDF" w14:textId="77777777" w:rsidR="003C0E33" w:rsidRPr="00FA3471" w:rsidRDefault="003C0E33" w:rsidP="003C0E33">
      <w:pPr>
        <w:rPr>
          <w:rFonts w:ascii="Arial" w:hAnsi="Arial"/>
          <w:b/>
          <w:i/>
        </w:rPr>
      </w:pPr>
    </w:p>
    <w:p w14:paraId="4CF705C1" w14:textId="77777777" w:rsidR="003C0E33" w:rsidRPr="00FA3471" w:rsidRDefault="003C0E33" w:rsidP="003C0E33">
      <w:pPr>
        <w:rPr>
          <w:rFonts w:ascii="Arial" w:hAnsi="Arial" w:cs="Arial"/>
          <w:b/>
          <w:bCs/>
        </w:rPr>
      </w:pPr>
    </w:p>
    <w:p w14:paraId="3BA48C9D" w14:textId="77777777" w:rsidR="003C0E33" w:rsidRPr="00FA3471" w:rsidRDefault="003C0E33" w:rsidP="003C0E33">
      <w:pPr>
        <w:spacing w:before="40" w:line="360" w:lineRule="auto"/>
        <w:rPr>
          <w:rFonts w:ascii="Arial" w:hAnsi="Arial" w:cs="Arial"/>
          <w:b/>
          <w:caps/>
        </w:rPr>
      </w:pPr>
    </w:p>
    <w:p w14:paraId="32B33229" w14:textId="08B8ACC7" w:rsidR="003C0E33" w:rsidRPr="005D2339" w:rsidRDefault="006727A2" w:rsidP="003C0E33">
      <w:pPr>
        <w:spacing w:before="40" w:line="360" w:lineRule="auto"/>
        <w:rPr>
          <w:rFonts w:ascii="Arial" w:hAnsi="Arial"/>
          <w:b/>
          <w:sz w:val="22"/>
          <w:szCs w:val="22"/>
        </w:rPr>
      </w:pPr>
      <w:r>
        <w:rPr>
          <w:rFonts w:ascii="Arial" w:hAnsi="Arial"/>
          <w:b/>
          <w:sz w:val="22"/>
          <w:szCs w:val="22"/>
        </w:rPr>
        <w:t>Maj</w:t>
      </w:r>
      <w:r w:rsidR="003C0E33" w:rsidRPr="005D2339">
        <w:rPr>
          <w:rFonts w:ascii="Arial" w:hAnsi="Arial"/>
          <w:b/>
          <w:sz w:val="22"/>
          <w:szCs w:val="22"/>
        </w:rPr>
        <w:t>, 2022</w:t>
      </w:r>
    </w:p>
    <w:p w14:paraId="1F98218B" w14:textId="77777777" w:rsidR="003C0E33" w:rsidRPr="00FA3471" w:rsidRDefault="003C0E33" w:rsidP="003C0E33">
      <w:pPr>
        <w:spacing w:before="40" w:line="360" w:lineRule="auto"/>
        <w:jc w:val="center"/>
        <w:rPr>
          <w:rFonts w:ascii="Arial" w:hAnsi="Arial" w:cs="Arial"/>
          <w:b/>
          <w:caps/>
        </w:rPr>
      </w:pPr>
    </w:p>
    <w:p w14:paraId="2A4B9263" w14:textId="77777777" w:rsidR="003C0E33" w:rsidRDefault="003C0E33" w:rsidP="003C0E33">
      <w:pPr>
        <w:spacing w:before="40" w:line="360" w:lineRule="auto"/>
        <w:jc w:val="center"/>
        <w:rPr>
          <w:rFonts w:ascii="Arial" w:hAnsi="Arial" w:cs="Arial"/>
          <w:b/>
          <w:caps/>
        </w:rPr>
      </w:pPr>
    </w:p>
    <w:p w14:paraId="303B9EFB" w14:textId="77777777" w:rsidR="00FA3471" w:rsidRPr="00FA3471" w:rsidRDefault="00FA3471" w:rsidP="009F4131">
      <w:pPr>
        <w:spacing w:before="40" w:line="360" w:lineRule="auto"/>
        <w:rPr>
          <w:rFonts w:ascii="Arial" w:hAnsi="Arial" w:cs="Arial"/>
          <w:b/>
          <w:caps/>
        </w:rPr>
      </w:pPr>
    </w:p>
    <w:p w14:paraId="7A4ED3CE" w14:textId="77777777" w:rsidR="003C0E33" w:rsidRPr="00956B37" w:rsidRDefault="003C0E33" w:rsidP="00956B37">
      <w:pPr>
        <w:pStyle w:val="pkt"/>
        <w:numPr>
          <w:ilvl w:val="0"/>
          <w:numId w:val="1"/>
        </w:numPr>
        <w:pBdr>
          <w:bottom w:val="double" w:sz="4" w:space="1" w:color="auto"/>
        </w:pBdr>
        <w:shd w:val="clear" w:color="auto" w:fill="DAEEF3"/>
        <w:spacing w:before="360" w:after="40" w:line="360" w:lineRule="auto"/>
        <w:ind w:left="284" w:hanging="284"/>
        <w:rPr>
          <w:rFonts w:ascii="Arial" w:hAnsi="Arial" w:cs="Arial"/>
        </w:rPr>
      </w:pPr>
      <w:r w:rsidRPr="00FA3471">
        <w:rPr>
          <w:rFonts w:ascii="Arial" w:hAnsi="Arial" w:cs="Arial"/>
          <w:b/>
          <w:bCs/>
          <w:kern w:val="32"/>
        </w:rPr>
        <w:lastRenderedPageBreak/>
        <w:t xml:space="preserve">NAZWA ORAZ ADRES ZAMAWIAJĄCEGO, NUMER TELEFONU, ADRES POCZTY ELEKTRONICZNEJ ORAZ STRONY INTERNETOWEJ PROWADZONEGO POSTĘPOWANIA. </w:t>
      </w:r>
    </w:p>
    <w:p w14:paraId="3D2070C2" w14:textId="77777777" w:rsidR="003C0E33" w:rsidRPr="00FA3471" w:rsidRDefault="003C0E33" w:rsidP="003C0E33">
      <w:pPr>
        <w:pStyle w:val="Ustp"/>
        <w:numPr>
          <w:ilvl w:val="0"/>
          <w:numId w:val="0"/>
        </w:numPr>
        <w:ind w:left="360" w:hanging="360"/>
        <w:rPr>
          <w:sz w:val="20"/>
          <w:szCs w:val="20"/>
        </w:rPr>
      </w:pPr>
      <w:r w:rsidRPr="00FA3471">
        <w:rPr>
          <w:b/>
          <w:caps/>
          <w:sz w:val="20"/>
          <w:szCs w:val="20"/>
        </w:rPr>
        <w:t>NAZWA:</w:t>
      </w:r>
      <w:r w:rsidRPr="00FA3471">
        <w:rPr>
          <w:caps/>
          <w:sz w:val="20"/>
          <w:szCs w:val="20"/>
        </w:rPr>
        <w:t xml:space="preserve"> </w:t>
      </w:r>
      <w:r w:rsidRPr="00FA3471">
        <w:rPr>
          <w:sz w:val="20"/>
          <w:szCs w:val="20"/>
        </w:rPr>
        <w:t xml:space="preserve">Stowarzyszenie Na Rzecz Osób z Autyzmem „SNOA” </w:t>
      </w:r>
    </w:p>
    <w:p w14:paraId="2092A41C" w14:textId="77777777" w:rsidR="003C0E33" w:rsidRPr="00FA3471" w:rsidRDefault="003C0E33" w:rsidP="003C0E33">
      <w:pPr>
        <w:pStyle w:val="Ustp"/>
        <w:numPr>
          <w:ilvl w:val="0"/>
          <w:numId w:val="0"/>
        </w:numPr>
        <w:ind w:left="360" w:hanging="360"/>
        <w:rPr>
          <w:sz w:val="20"/>
          <w:szCs w:val="20"/>
        </w:rPr>
      </w:pPr>
      <w:r w:rsidRPr="00FA3471">
        <w:rPr>
          <w:b/>
          <w:caps/>
          <w:sz w:val="20"/>
          <w:szCs w:val="20"/>
        </w:rPr>
        <w:t>Adres:</w:t>
      </w:r>
      <w:r w:rsidRPr="00FA3471">
        <w:rPr>
          <w:caps/>
          <w:sz w:val="20"/>
          <w:szCs w:val="20"/>
        </w:rPr>
        <w:t xml:space="preserve"> </w:t>
      </w:r>
      <w:r w:rsidR="0071173F">
        <w:rPr>
          <w:sz w:val="20"/>
          <w:szCs w:val="20"/>
        </w:rPr>
        <w:t>ul. Warszawska</w:t>
      </w:r>
      <w:r w:rsidRPr="00FA3471">
        <w:rPr>
          <w:sz w:val="20"/>
          <w:szCs w:val="20"/>
        </w:rPr>
        <w:t xml:space="preserve"> 18, 82-500 Kwidzyn</w:t>
      </w:r>
    </w:p>
    <w:p w14:paraId="34AE93A6" w14:textId="4D65C01C" w:rsidR="0084767D" w:rsidRPr="00CD6D09" w:rsidRDefault="003C0E33" w:rsidP="003C0E33">
      <w:pPr>
        <w:tabs>
          <w:tab w:val="left" w:pos="540"/>
        </w:tabs>
        <w:spacing w:line="360" w:lineRule="auto"/>
        <w:jc w:val="both"/>
        <w:rPr>
          <w:rFonts w:ascii="Arial" w:hAnsi="Arial" w:cs="Arial"/>
          <w:sz w:val="20"/>
          <w:szCs w:val="20"/>
        </w:rPr>
      </w:pPr>
      <w:r w:rsidRPr="00FA3471">
        <w:rPr>
          <w:rFonts w:ascii="Arial" w:hAnsi="Arial" w:cs="Arial"/>
          <w:b/>
          <w:caps/>
          <w:sz w:val="20"/>
          <w:szCs w:val="20"/>
        </w:rPr>
        <w:t>Strona internetowa:</w:t>
      </w:r>
      <w:r w:rsidRPr="00FA3471">
        <w:rPr>
          <w:rFonts w:ascii="Arial" w:hAnsi="Arial" w:cs="Arial"/>
          <w:caps/>
          <w:sz w:val="20"/>
          <w:szCs w:val="20"/>
        </w:rPr>
        <w:t xml:space="preserve"> </w:t>
      </w:r>
      <w:r w:rsidRPr="00FA3471">
        <w:rPr>
          <w:rFonts w:ascii="Arial" w:hAnsi="Arial" w:cs="Arial"/>
          <w:sz w:val="20"/>
          <w:szCs w:val="20"/>
        </w:rPr>
        <w:t xml:space="preserve"> </w:t>
      </w:r>
      <w:r w:rsidR="00CD6D09" w:rsidRPr="002E4A5F">
        <w:rPr>
          <w:rStyle w:val="Hipercze"/>
          <w:rFonts w:ascii="Arial" w:hAnsi="Arial" w:cs="Arial"/>
          <w:color w:val="auto"/>
          <w:sz w:val="20"/>
          <w:szCs w:val="20"/>
        </w:rPr>
        <w:t>www.snoa.pl</w:t>
      </w:r>
    </w:p>
    <w:p w14:paraId="28631A1A" w14:textId="77777777" w:rsidR="003C0E33" w:rsidRPr="00AD146E" w:rsidRDefault="003C0E33" w:rsidP="003C0E33">
      <w:pPr>
        <w:tabs>
          <w:tab w:val="left" w:pos="540"/>
        </w:tabs>
        <w:spacing w:line="360" w:lineRule="auto"/>
        <w:jc w:val="both"/>
        <w:rPr>
          <w:rFonts w:ascii="Arial" w:hAnsi="Arial" w:cs="Arial"/>
          <w:caps/>
          <w:color w:val="00B050"/>
          <w:sz w:val="20"/>
          <w:szCs w:val="20"/>
        </w:rPr>
      </w:pPr>
      <w:r w:rsidRPr="00FA3471">
        <w:rPr>
          <w:rFonts w:ascii="Arial" w:hAnsi="Arial" w:cs="Arial"/>
          <w:b/>
          <w:caps/>
          <w:sz w:val="20"/>
          <w:szCs w:val="20"/>
        </w:rPr>
        <w:t>NUMER telEFONU</w:t>
      </w:r>
      <w:r w:rsidRPr="00FA3471">
        <w:rPr>
          <w:rFonts w:ascii="Arial" w:hAnsi="Arial" w:cs="Arial"/>
          <w:caps/>
          <w:sz w:val="20"/>
          <w:szCs w:val="20"/>
        </w:rPr>
        <w:t xml:space="preserve">: </w:t>
      </w:r>
      <w:r w:rsidRPr="00FA3471">
        <w:rPr>
          <w:rFonts w:ascii="Arial" w:hAnsi="Arial" w:cs="Arial"/>
          <w:sz w:val="20"/>
          <w:szCs w:val="20"/>
        </w:rPr>
        <w:t>+48 603 969 555</w:t>
      </w:r>
    </w:p>
    <w:p w14:paraId="7CED2644" w14:textId="77777777" w:rsidR="003C0E33" w:rsidRPr="002E4A5F" w:rsidRDefault="003C0E33" w:rsidP="003C0E33">
      <w:pPr>
        <w:tabs>
          <w:tab w:val="left" w:pos="540"/>
        </w:tabs>
        <w:spacing w:line="360" w:lineRule="auto"/>
        <w:jc w:val="both"/>
        <w:rPr>
          <w:rFonts w:ascii="Arial" w:hAnsi="Arial" w:cs="Arial"/>
          <w:sz w:val="20"/>
          <w:szCs w:val="20"/>
        </w:rPr>
      </w:pPr>
      <w:r w:rsidRPr="002E4A5F">
        <w:rPr>
          <w:rFonts w:ascii="Arial" w:hAnsi="Arial" w:cs="Arial"/>
          <w:b/>
          <w:caps/>
          <w:sz w:val="20"/>
          <w:szCs w:val="20"/>
        </w:rPr>
        <w:t>adres poczty elektronicznej/ e-mail</w:t>
      </w:r>
      <w:r w:rsidRPr="002E4A5F">
        <w:rPr>
          <w:rFonts w:ascii="Arial" w:hAnsi="Arial" w:cs="Arial"/>
          <w:caps/>
          <w:sz w:val="20"/>
          <w:szCs w:val="20"/>
        </w:rPr>
        <w:t xml:space="preserve">: </w:t>
      </w:r>
      <w:hyperlink r:id="rId8" w:history="1">
        <w:r w:rsidR="005D2339" w:rsidRPr="002E4A5F">
          <w:rPr>
            <w:rStyle w:val="Hipercze"/>
            <w:rFonts w:ascii="Arial" w:hAnsi="Arial" w:cs="Arial"/>
            <w:color w:val="auto"/>
            <w:sz w:val="20"/>
            <w:szCs w:val="20"/>
          </w:rPr>
          <w:t>stowarzyszeniesnoa@gmail.com</w:t>
        </w:r>
      </w:hyperlink>
      <w:r w:rsidR="005D2339" w:rsidRPr="002E4A5F">
        <w:rPr>
          <w:rFonts w:ascii="Arial" w:hAnsi="Arial" w:cs="Arial"/>
          <w:sz w:val="20"/>
          <w:szCs w:val="20"/>
        </w:rPr>
        <w:t xml:space="preserve"> </w:t>
      </w:r>
    </w:p>
    <w:p w14:paraId="30E20234" w14:textId="77777777" w:rsidR="003C0E33" w:rsidRPr="00E47D3E" w:rsidRDefault="003C0E33" w:rsidP="003C0E33">
      <w:pPr>
        <w:tabs>
          <w:tab w:val="left" w:pos="540"/>
        </w:tabs>
        <w:spacing w:line="360" w:lineRule="auto"/>
        <w:jc w:val="both"/>
        <w:rPr>
          <w:rFonts w:ascii="Arial" w:hAnsi="Arial" w:cs="Arial"/>
          <w:caps/>
          <w:sz w:val="20"/>
          <w:szCs w:val="20"/>
        </w:rPr>
      </w:pPr>
      <w:proofErr w:type="spellStart"/>
      <w:r w:rsidRPr="00FA3471">
        <w:rPr>
          <w:rFonts w:ascii="Arial" w:hAnsi="Arial" w:cs="Arial"/>
          <w:b/>
          <w:sz w:val="20"/>
          <w:szCs w:val="20"/>
        </w:rPr>
        <w:t>e</w:t>
      </w:r>
      <w:r w:rsidRPr="00FA3471">
        <w:rPr>
          <w:rFonts w:ascii="Arial" w:hAnsi="Arial" w:cs="Arial"/>
          <w:b/>
          <w:caps/>
          <w:sz w:val="20"/>
          <w:szCs w:val="20"/>
        </w:rPr>
        <w:t>PUAP</w:t>
      </w:r>
      <w:proofErr w:type="spellEnd"/>
      <w:r w:rsidRPr="00FA3471">
        <w:rPr>
          <w:rFonts w:ascii="Arial" w:hAnsi="Arial" w:cs="Arial"/>
          <w:b/>
          <w:caps/>
          <w:sz w:val="20"/>
          <w:szCs w:val="20"/>
        </w:rPr>
        <w:t xml:space="preserve"> dostępny pod adresem:</w:t>
      </w:r>
      <w:r w:rsidRPr="00FA3471">
        <w:rPr>
          <w:rFonts w:ascii="Arial" w:hAnsi="Arial" w:cs="Arial"/>
          <w:caps/>
          <w:sz w:val="20"/>
          <w:szCs w:val="20"/>
        </w:rPr>
        <w:t xml:space="preserve"> </w:t>
      </w:r>
      <w:hyperlink r:id="rId9" w:history="1">
        <w:r w:rsidRPr="007B6831">
          <w:rPr>
            <w:rStyle w:val="Hipercze"/>
            <w:rFonts w:ascii="Arial" w:hAnsi="Arial" w:cs="Arial"/>
            <w:color w:val="auto"/>
            <w:sz w:val="20"/>
            <w:szCs w:val="20"/>
          </w:rPr>
          <w:t>https://epuap.gov.pl/wps/portal</w:t>
        </w:r>
      </w:hyperlink>
      <w:r w:rsidRPr="00E47D3E">
        <w:rPr>
          <w:rFonts w:ascii="Arial" w:hAnsi="Arial" w:cs="Arial"/>
          <w:sz w:val="20"/>
          <w:szCs w:val="20"/>
        </w:rPr>
        <w:t xml:space="preserve"> </w:t>
      </w:r>
    </w:p>
    <w:p w14:paraId="697B5656" w14:textId="77777777" w:rsidR="003C0E33" w:rsidRPr="00FA3471" w:rsidRDefault="003C0E33" w:rsidP="003C0E33">
      <w:pPr>
        <w:tabs>
          <w:tab w:val="left" w:pos="540"/>
        </w:tabs>
        <w:spacing w:line="360" w:lineRule="auto"/>
        <w:jc w:val="both"/>
        <w:rPr>
          <w:rFonts w:ascii="Arial" w:hAnsi="Arial" w:cs="Arial"/>
          <w:caps/>
          <w:sz w:val="20"/>
          <w:szCs w:val="20"/>
        </w:rPr>
      </w:pPr>
      <w:r w:rsidRPr="00FA3471">
        <w:rPr>
          <w:rFonts w:ascii="Arial" w:hAnsi="Arial" w:cs="Arial"/>
          <w:b/>
          <w:caps/>
          <w:sz w:val="20"/>
          <w:szCs w:val="20"/>
        </w:rPr>
        <w:t>nazwa adresata:</w:t>
      </w:r>
      <w:r w:rsidRPr="00FA3471">
        <w:rPr>
          <w:rFonts w:ascii="Arial" w:hAnsi="Arial" w:cs="Arial"/>
          <w:caps/>
          <w:sz w:val="20"/>
          <w:szCs w:val="20"/>
        </w:rPr>
        <w:t xml:space="preserve"> </w:t>
      </w:r>
      <w:bookmarkStart w:id="1" w:name="_Hlk97642831"/>
      <w:r w:rsidRPr="00FA3471">
        <w:rPr>
          <w:rFonts w:ascii="Arial" w:hAnsi="Arial" w:cs="Arial"/>
          <w:sz w:val="20"/>
          <w:szCs w:val="20"/>
        </w:rPr>
        <w:t>Stowarzyszenie Na Rzecz Osób z Autyzmem „SNOA”</w:t>
      </w:r>
    </w:p>
    <w:bookmarkEnd w:id="1"/>
    <w:p w14:paraId="3BAC0C17" w14:textId="3E2CC614" w:rsidR="003C0E33" w:rsidRPr="002E4A5F" w:rsidRDefault="003C0E33" w:rsidP="003C0E33">
      <w:pPr>
        <w:tabs>
          <w:tab w:val="left" w:pos="540"/>
        </w:tabs>
        <w:spacing w:line="360" w:lineRule="auto"/>
        <w:jc w:val="both"/>
        <w:rPr>
          <w:rFonts w:ascii="Arial" w:hAnsi="Arial" w:cs="Arial"/>
          <w:sz w:val="20"/>
          <w:szCs w:val="20"/>
        </w:rPr>
      </w:pPr>
      <w:r w:rsidRPr="002E4A5F">
        <w:rPr>
          <w:rFonts w:ascii="Arial" w:hAnsi="Arial" w:cs="Arial"/>
          <w:b/>
          <w:caps/>
          <w:sz w:val="20"/>
          <w:szCs w:val="20"/>
        </w:rPr>
        <w:t>Identyfikator adresata:</w:t>
      </w:r>
      <w:r w:rsidR="002E4A5F" w:rsidRPr="002E4A5F">
        <w:rPr>
          <w:rFonts w:ascii="Arial" w:hAnsi="Arial" w:cs="Arial"/>
          <w:caps/>
          <w:sz w:val="20"/>
          <w:szCs w:val="20"/>
        </w:rPr>
        <w:t xml:space="preserve"> </w:t>
      </w:r>
      <w:proofErr w:type="spellStart"/>
      <w:r w:rsidR="002E4A5F" w:rsidRPr="002E4A5F">
        <w:rPr>
          <w:rFonts w:ascii="Arial" w:hAnsi="Arial" w:cs="Arial"/>
          <w:sz w:val="20"/>
          <w:szCs w:val="20"/>
        </w:rPr>
        <w:t>StowarzyszenieSNOA</w:t>
      </w:r>
      <w:proofErr w:type="spellEnd"/>
      <w:r w:rsidR="002E4A5F" w:rsidRPr="002E4A5F">
        <w:rPr>
          <w:rFonts w:ascii="Arial" w:hAnsi="Arial" w:cs="Arial"/>
          <w:caps/>
          <w:sz w:val="20"/>
          <w:szCs w:val="20"/>
        </w:rPr>
        <w:t xml:space="preserve"> </w:t>
      </w:r>
      <w:r w:rsidR="007B6831" w:rsidRPr="002E4A5F">
        <w:rPr>
          <w:rFonts w:ascii="Arial" w:hAnsi="Arial" w:cs="Arial"/>
          <w:caps/>
          <w:sz w:val="20"/>
          <w:szCs w:val="20"/>
        </w:rPr>
        <w:t>(</w:t>
      </w:r>
      <w:r w:rsidR="00980D04" w:rsidRPr="002E4A5F">
        <w:rPr>
          <w:rFonts w:ascii="Arial" w:hAnsi="Arial" w:cs="Arial"/>
          <w:smallCaps/>
          <w:sz w:val="20"/>
          <w:szCs w:val="20"/>
        </w:rPr>
        <w:t xml:space="preserve">z </w:t>
      </w:r>
      <w:r w:rsidR="00980D04" w:rsidRPr="002E4A5F">
        <w:rPr>
          <w:rFonts w:ascii="Arial" w:hAnsi="Arial" w:cs="Arial"/>
          <w:sz w:val="20"/>
          <w:szCs w:val="20"/>
        </w:rPr>
        <w:t>e-</w:t>
      </w:r>
      <w:proofErr w:type="spellStart"/>
      <w:r w:rsidR="00980D04" w:rsidRPr="002E4A5F">
        <w:rPr>
          <w:rFonts w:ascii="Arial" w:hAnsi="Arial" w:cs="Arial"/>
          <w:sz w:val="20"/>
          <w:szCs w:val="20"/>
        </w:rPr>
        <w:t>puap</w:t>
      </w:r>
      <w:proofErr w:type="spellEnd"/>
      <w:r w:rsidR="00980D04" w:rsidRPr="002E4A5F">
        <w:rPr>
          <w:rFonts w:ascii="Arial" w:hAnsi="Arial" w:cs="Arial"/>
          <w:sz w:val="20"/>
          <w:szCs w:val="20"/>
        </w:rPr>
        <w:t>)</w:t>
      </w:r>
      <w:r w:rsidR="00617CFE" w:rsidRPr="002E4A5F">
        <w:rPr>
          <w:rFonts w:ascii="Arial" w:hAnsi="Arial" w:cs="Arial"/>
          <w:sz w:val="20"/>
          <w:szCs w:val="20"/>
        </w:rPr>
        <w:t xml:space="preserve"> </w:t>
      </w:r>
    </w:p>
    <w:p w14:paraId="5258A8F1" w14:textId="77777777" w:rsidR="003C0E33" w:rsidRPr="00FA3471" w:rsidRDefault="003C0E33" w:rsidP="003C0E33">
      <w:pPr>
        <w:tabs>
          <w:tab w:val="left" w:pos="540"/>
        </w:tabs>
        <w:spacing w:line="360" w:lineRule="auto"/>
        <w:jc w:val="both"/>
        <w:rPr>
          <w:rFonts w:ascii="Arial" w:hAnsi="Arial" w:cs="Arial"/>
          <w:bCs/>
          <w:strike/>
          <w:color w:val="FF0000"/>
          <w:sz w:val="20"/>
          <w:szCs w:val="20"/>
        </w:rPr>
      </w:pPr>
      <w:r w:rsidRPr="00FA3471">
        <w:rPr>
          <w:rFonts w:ascii="Arial" w:hAnsi="Arial" w:cs="Arial"/>
          <w:sz w:val="20"/>
          <w:szCs w:val="20"/>
        </w:rPr>
        <w:t xml:space="preserve">Adres strony internetowej prowadzonego postępowania i strony, na której udostępniane będą zmiany i wyjaśnienia treści SWZ oraz inne dokumenty zamówienia bezpośrednio związane z postępowaniem o udzielenie zamówienia: </w:t>
      </w:r>
    </w:p>
    <w:p w14:paraId="2E56168B" w14:textId="77777777" w:rsidR="003C0E33" w:rsidRPr="004B0A8D" w:rsidRDefault="002E4A5F" w:rsidP="009F4131">
      <w:pPr>
        <w:pStyle w:val="Akapitzlist"/>
        <w:numPr>
          <w:ilvl w:val="0"/>
          <w:numId w:val="36"/>
        </w:numPr>
        <w:tabs>
          <w:tab w:val="left" w:pos="540"/>
        </w:tabs>
        <w:spacing w:line="360" w:lineRule="auto"/>
        <w:jc w:val="both"/>
        <w:rPr>
          <w:rFonts w:ascii="Arial" w:hAnsi="Arial" w:cs="Arial"/>
          <w:b/>
          <w:bCs/>
        </w:rPr>
      </w:pPr>
      <w:hyperlink r:id="rId10" w:history="1">
        <w:r w:rsidR="003C0E33" w:rsidRPr="004B0A8D">
          <w:rPr>
            <w:rStyle w:val="Hipercze"/>
            <w:rFonts w:ascii="Arial" w:hAnsi="Arial" w:cs="Arial"/>
            <w:b/>
            <w:bCs/>
            <w:color w:val="auto"/>
          </w:rPr>
          <w:t>https://miniportal.uzp.gov.pl</w:t>
        </w:r>
      </w:hyperlink>
    </w:p>
    <w:p w14:paraId="37ABA90A" w14:textId="77777777" w:rsidR="003C0E33" w:rsidRPr="009F4131" w:rsidRDefault="003C0E33" w:rsidP="009F4131">
      <w:pPr>
        <w:pStyle w:val="Akapitzlist"/>
        <w:numPr>
          <w:ilvl w:val="0"/>
          <w:numId w:val="36"/>
        </w:numPr>
        <w:tabs>
          <w:tab w:val="left" w:pos="540"/>
        </w:tabs>
        <w:spacing w:line="360" w:lineRule="auto"/>
        <w:jc w:val="both"/>
        <w:rPr>
          <w:rFonts w:ascii="Arial" w:hAnsi="Arial" w:cs="Arial"/>
          <w:b/>
          <w:bCs/>
        </w:rPr>
      </w:pPr>
      <w:r w:rsidRPr="009F4131">
        <w:rPr>
          <w:rFonts w:ascii="Arial" w:hAnsi="Arial"/>
          <w:b/>
          <w:bCs/>
        </w:rPr>
        <w:t>www.snoa.pl</w:t>
      </w:r>
    </w:p>
    <w:p w14:paraId="4F80B69B" w14:textId="77777777" w:rsidR="003C0E33" w:rsidRPr="00FA3471" w:rsidRDefault="003C0E33" w:rsidP="003C0E33">
      <w:pPr>
        <w:tabs>
          <w:tab w:val="left" w:pos="540"/>
        </w:tabs>
        <w:spacing w:line="360" w:lineRule="auto"/>
        <w:jc w:val="both"/>
        <w:rPr>
          <w:rFonts w:ascii="Arial" w:hAnsi="Arial" w:cs="Arial"/>
          <w:color w:val="000000"/>
          <w:sz w:val="20"/>
          <w:szCs w:val="20"/>
        </w:rPr>
      </w:pPr>
      <w:r w:rsidRPr="00FA3471">
        <w:rPr>
          <w:rFonts w:ascii="Arial" w:hAnsi="Arial" w:cs="Arial"/>
          <w:color w:val="000000"/>
          <w:sz w:val="20"/>
          <w:szCs w:val="20"/>
        </w:rPr>
        <w:t>Obsługa komunikacji w formie elektronicznej pomiędzy Zamawiającym a Wykonawcami oraz składanie ofert odbywa się przy użyciu:</w:t>
      </w:r>
    </w:p>
    <w:p w14:paraId="17EA2736" w14:textId="77777777" w:rsidR="003C0E33" w:rsidRPr="009F4131" w:rsidRDefault="003C0E33" w:rsidP="009F4131">
      <w:pPr>
        <w:pStyle w:val="Akapitzlist"/>
        <w:numPr>
          <w:ilvl w:val="0"/>
          <w:numId w:val="35"/>
        </w:numPr>
        <w:tabs>
          <w:tab w:val="left" w:pos="540"/>
        </w:tabs>
        <w:spacing w:line="360" w:lineRule="auto"/>
        <w:jc w:val="both"/>
        <w:rPr>
          <w:rFonts w:ascii="Arial" w:hAnsi="Arial" w:cs="Arial"/>
          <w:color w:val="000000"/>
        </w:rPr>
      </w:pPr>
      <w:r w:rsidRPr="009F4131">
        <w:rPr>
          <w:rFonts w:ascii="Arial" w:hAnsi="Arial" w:cs="Arial"/>
          <w:b/>
          <w:color w:val="000000"/>
        </w:rPr>
        <w:t xml:space="preserve"> </w:t>
      </w:r>
      <w:proofErr w:type="spellStart"/>
      <w:r w:rsidRPr="009F4131">
        <w:rPr>
          <w:rFonts w:ascii="Arial" w:hAnsi="Arial" w:cs="Arial"/>
          <w:b/>
          <w:color w:val="000000"/>
        </w:rPr>
        <w:t>miniPortalu</w:t>
      </w:r>
      <w:proofErr w:type="spellEnd"/>
      <w:r w:rsidRPr="009F4131">
        <w:rPr>
          <w:rFonts w:ascii="Arial" w:hAnsi="Arial" w:cs="Arial"/>
          <w:b/>
          <w:color w:val="000000"/>
        </w:rPr>
        <w:t xml:space="preserve">, </w:t>
      </w:r>
      <w:r w:rsidRPr="009F4131">
        <w:rPr>
          <w:rFonts w:ascii="Arial" w:hAnsi="Arial" w:cs="Arial"/>
          <w:color w:val="000000"/>
        </w:rPr>
        <w:t xml:space="preserve">który dostępny jest pod adresem: </w:t>
      </w:r>
      <w:hyperlink r:id="rId11" w:history="1">
        <w:r w:rsidRPr="009F4131">
          <w:rPr>
            <w:rStyle w:val="Hipercze"/>
            <w:rFonts w:ascii="Arial" w:hAnsi="Arial" w:cs="Arial"/>
            <w:b/>
            <w:bCs/>
            <w:color w:val="000000"/>
          </w:rPr>
          <w:t>https://miniportal.uzp.gov.pl</w:t>
        </w:r>
      </w:hyperlink>
      <w:r w:rsidRPr="009F4131">
        <w:rPr>
          <w:rFonts w:ascii="Arial" w:hAnsi="Arial" w:cs="Arial"/>
          <w:color w:val="000000"/>
        </w:rPr>
        <w:t xml:space="preserve"> </w:t>
      </w:r>
    </w:p>
    <w:p w14:paraId="0CEF005D" w14:textId="77777777" w:rsidR="003C0E33" w:rsidRPr="009F4131" w:rsidRDefault="003C0E33" w:rsidP="009F4131">
      <w:pPr>
        <w:pStyle w:val="Akapitzlist"/>
        <w:numPr>
          <w:ilvl w:val="0"/>
          <w:numId w:val="35"/>
        </w:numPr>
        <w:tabs>
          <w:tab w:val="left" w:pos="540"/>
        </w:tabs>
        <w:spacing w:line="360" w:lineRule="auto"/>
        <w:jc w:val="both"/>
        <w:rPr>
          <w:rFonts w:ascii="Arial" w:hAnsi="Arial" w:cs="Arial"/>
          <w:color w:val="000000"/>
        </w:rPr>
      </w:pPr>
      <w:proofErr w:type="spellStart"/>
      <w:r w:rsidRPr="009F4131">
        <w:rPr>
          <w:rFonts w:ascii="Arial" w:hAnsi="Arial" w:cs="Arial"/>
          <w:b/>
          <w:bCs/>
          <w:color w:val="000000"/>
        </w:rPr>
        <w:t>ePUAPu</w:t>
      </w:r>
      <w:proofErr w:type="spellEnd"/>
      <w:r w:rsidRPr="009F4131">
        <w:rPr>
          <w:rFonts w:ascii="Arial" w:hAnsi="Arial" w:cs="Arial"/>
          <w:bCs/>
          <w:color w:val="000000"/>
        </w:rPr>
        <w:t xml:space="preserve">, który dostępny jest pod adresem: </w:t>
      </w:r>
      <w:r w:rsidRPr="009F4131">
        <w:rPr>
          <w:rFonts w:ascii="Arial" w:hAnsi="Arial" w:cs="Arial"/>
          <w:b/>
          <w:bCs/>
          <w:color w:val="000000"/>
        </w:rPr>
        <w:t xml:space="preserve">https://epuap.gov.pl/wps/portal </w:t>
      </w:r>
      <w:r w:rsidRPr="009F4131">
        <w:rPr>
          <w:rFonts w:ascii="Arial" w:hAnsi="Arial" w:cs="Arial"/>
          <w:bCs/>
          <w:color w:val="000000"/>
        </w:rPr>
        <w:t>oraz</w:t>
      </w:r>
    </w:p>
    <w:p w14:paraId="47ED96AC" w14:textId="77777777" w:rsidR="003C0E33" w:rsidRPr="00FA3471" w:rsidRDefault="003C0E33" w:rsidP="005D2339">
      <w:pPr>
        <w:tabs>
          <w:tab w:val="left" w:pos="540"/>
        </w:tabs>
        <w:spacing w:line="360" w:lineRule="auto"/>
        <w:jc w:val="both"/>
        <w:rPr>
          <w:rFonts w:ascii="Arial" w:hAnsi="Arial" w:cs="Arial"/>
          <w:color w:val="000000"/>
          <w:sz w:val="20"/>
          <w:szCs w:val="20"/>
        </w:rPr>
      </w:pPr>
      <w:r w:rsidRPr="00FA3471">
        <w:rPr>
          <w:rFonts w:ascii="Arial" w:hAnsi="Arial" w:cs="Arial"/>
          <w:color w:val="000000"/>
          <w:sz w:val="20"/>
          <w:szCs w:val="20"/>
        </w:rPr>
        <w:t xml:space="preserve">z zastrzeżeniem, że złożenie oferty następuje wyłącznie przy użyciu </w:t>
      </w:r>
      <w:proofErr w:type="spellStart"/>
      <w:r w:rsidRPr="00FA3471">
        <w:rPr>
          <w:rFonts w:ascii="Arial" w:hAnsi="Arial" w:cs="Arial"/>
          <w:color w:val="000000"/>
          <w:sz w:val="20"/>
          <w:szCs w:val="20"/>
        </w:rPr>
        <w:t>miniPortalu</w:t>
      </w:r>
      <w:proofErr w:type="spellEnd"/>
      <w:r w:rsidRPr="00FA3471">
        <w:rPr>
          <w:rFonts w:ascii="Arial" w:hAnsi="Arial" w:cs="Arial"/>
          <w:color w:val="000000"/>
          <w:sz w:val="20"/>
          <w:szCs w:val="20"/>
        </w:rPr>
        <w:t xml:space="preserve">, </w:t>
      </w:r>
      <w:proofErr w:type="spellStart"/>
      <w:r w:rsidRPr="00FA3471">
        <w:rPr>
          <w:rFonts w:ascii="Arial" w:hAnsi="Arial" w:cs="Arial"/>
          <w:color w:val="000000"/>
          <w:sz w:val="20"/>
          <w:szCs w:val="20"/>
        </w:rPr>
        <w:t>ePUAPu</w:t>
      </w:r>
      <w:proofErr w:type="spellEnd"/>
      <w:r w:rsidRPr="00FA3471">
        <w:rPr>
          <w:rFonts w:ascii="Arial" w:hAnsi="Arial" w:cs="Arial"/>
          <w:color w:val="000000"/>
          <w:sz w:val="20"/>
          <w:szCs w:val="20"/>
        </w:rPr>
        <w:t xml:space="preserve">. </w:t>
      </w:r>
    </w:p>
    <w:p w14:paraId="00BA28BE" w14:textId="77777777" w:rsidR="003C0E33" w:rsidRPr="00FA3471" w:rsidRDefault="003C0E33" w:rsidP="003C0E33">
      <w:pPr>
        <w:tabs>
          <w:tab w:val="left" w:pos="540"/>
        </w:tabs>
        <w:jc w:val="both"/>
        <w:rPr>
          <w:rFonts w:ascii="Arial" w:hAnsi="Arial" w:cs="Arial"/>
          <w:color w:val="000000"/>
          <w:sz w:val="20"/>
          <w:szCs w:val="20"/>
        </w:rPr>
      </w:pPr>
      <w:r w:rsidRPr="00FA3471">
        <w:rPr>
          <w:rFonts w:ascii="Arial" w:hAnsi="Arial" w:cs="Arial"/>
          <w:color w:val="000000"/>
          <w:sz w:val="20"/>
          <w:szCs w:val="20"/>
        </w:rPr>
        <w:t xml:space="preserve">Godziny pracy: od poniedziałku do piątku od </w:t>
      </w:r>
      <w:r w:rsidRPr="00990F41">
        <w:rPr>
          <w:rFonts w:ascii="Arial" w:hAnsi="Arial" w:cs="Arial"/>
          <w:sz w:val="20"/>
          <w:szCs w:val="20"/>
        </w:rPr>
        <w:t>7:00 do 16.00</w:t>
      </w:r>
    </w:p>
    <w:p w14:paraId="00B9B5DA" w14:textId="77777777" w:rsidR="003C0E33" w:rsidRPr="00FA3471" w:rsidRDefault="003C0E33" w:rsidP="003C0E33">
      <w:pPr>
        <w:tabs>
          <w:tab w:val="left" w:pos="540"/>
        </w:tabs>
        <w:spacing w:line="360" w:lineRule="auto"/>
        <w:jc w:val="both"/>
        <w:rPr>
          <w:rFonts w:ascii="Arial" w:hAnsi="Arial" w:cs="Arial"/>
          <w:color w:val="000000"/>
          <w:sz w:val="20"/>
          <w:szCs w:val="20"/>
        </w:rPr>
      </w:pPr>
      <w:r w:rsidRPr="00FA3471">
        <w:rPr>
          <w:rFonts w:ascii="Arial" w:hAnsi="Arial" w:cs="Arial"/>
          <w:color w:val="000000"/>
          <w:sz w:val="20"/>
          <w:szCs w:val="20"/>
        </w:rPr>
        <w:t>Zamawiający zaprasza do udziału w postępowaniu o udzielenie zamówienia klasycznego prowadzonego w trybie podstawowym- wariant I (bez negocjacji), zgodnie z wymaganiami określonymi w niniejszej specyfikacji warunków zamówienia (dalej</w:t>
      </w:r>
      <w:r w:rsidR="0084767D">
        <w:rPr>
          <w:rFonts w:ascii="Arial" w:hAnsi="Arial" w:cs="Arial"/>
          <w:color w:val="000000"/>
          <w:sz w:val="20"/>
          <w:szCs w:val="20"/>
        </w:rPr>
        <w:t xml:space="preserve"> </w:t>
      </w:r>
      <w:r w:rsidRPr="00FA3471">
        <w:rPr>
          <w:rFonts w:ascii="Arial" w:hAnsi="Arial" w:cs="Arial"/>
          <w:color w:val="000000"/>
          <w:sz w:val="20"/>
          <w:szCs w:val="20"/>
        </w:rPr>
        <w:t xml:space="preserve">- SWZ). </w:t>
      </w:r>
    </w:p>
    <w:p w14:paraId="6F8221D8" w14:textId="77777777" w:rsidR="003C0E33" w:rsidRPr="00956B37" w:rsidRDefault="001F67B3" w:rsidP="00956B37">
      <w:pPr>
        <w:pStyle w:val="pkt"/>
        <w:numPr>
          <w:ilvl w:val="0"/>
          <w:numId w:val="1"/>
        </w:numPr>
        <w:pBdr>
          <w:bottom w:val="double" w:sz="4" w:space="1" w:color="auto"/>
        </w:pBdr>
        <w:shd w:val="clear" w:color="auto" w:fill="DAEEF3"/>
        <w:spacing w:before="360" w:after="40" w:line="360" w:lineRule="auto"/>
        <w:ind w:left="426" w:hanging="426"/>
        <w:rPr>
          <w:rFonts w:ascii="Arial" w:hAnsi="Arial" w:cs="Arial"/>
          <w:b/>
        </w:rPr>
      </w:pPr>
      <w:r>
        <w:rPr>
          <w:rFonts w:ascii="Arial" w:hAnsi="Arial" w:cs="Arial"/>
          <w:b/>
        </w:rPr>
        <w:t>TRYB UDZIELENIA ZAMÓWIENIA</w:t>
      </w:r>
    </w:p>
    <w:p w14:paraId="6E5942E7" w14:textId="77777777" w:rsidR="003C0E33" w:rsidRPr="005626A3" w:rsidRDefault="003C0E33" w:rsidP="005626A3">
      <w:pPr>
        <w:pStyle w:val="pkt"/>
        <w:numPr>
          <w:ilvl w:val="0"/>
          <w:numId w:val="2"/>
        </w:numPr>
        <w:spacing w:before="0" w:after="0" w:line="360" w:lineRule="auto"/>
        <w:ind w:left="284" w:hanging="284"/>
        <w:rPr>
          <w:rFonts w:ascii="Arial" w:hAnsi="Arial" w:cs="Arial"/>
          <w:color w:val="000000"/>
        </w:rPr>
      </w:pPr>
      <w:r w:rsidRPr="00FA3471">
        <w:rPr>
          <w:rFonts w:ascii="Arial" w:hAnsi="Arial" w:cs="Arial"/>
          <w:color w:val="000000"/>
        </w:rPr>
        <w:t>Niniejsze postępowanie prowadzone jest w trybie podstawowym</w:t>
      </w:r>
      <w:r w:rsidR="007860FC">
        <w:rPr>
          <w:rFonts w:ascii="Arial" w:hAnsi="Arial" w:cs="Arial"/>
          <w:color w:val="000000"/>
        </w:rPr>
        <w:t xml:space="preserve"> </w:t>
      </w:r>
      <w:r w:rsidRPr="00FA3471">
        <w:rPr>
          <w:rFonts w:ascii="Arial" w:hAnsi="Arial" w:cs="Arial"/>
          <w:color w:val="000000"/>
        </w:rPr>
        <w:t>- wariant I (bez negocjacji) na podstawie art. 275 pkt 1) ustawy z dnia 11 września 2019 r. Prawo zamówień publicznych (</w:t>
      </w:r>
      <w:proofErr w:type="spellStart"/>
      <w:r w:rsidRPr="00FA3471">
        <w:rPr>
          <w:rFonts w:ascii="Arial" w:hAnsi="Arial" w:cs="Arial"/>
          <w:color w:val="000000"/>
        </w:rPr>
        <w:t>t.j</w:t>
      </w:r>
      <w:proofErr w:type="spellEnd"/>
      <w:r w:rsidRPr="00FA3471">
        <w:rPr>
          <w:rFonts w:ascii="Arial" w:hAnsi="Arial" w:cs="Arial"/>
          <w:color w:val="000000"/>
        </w:rPr>
        <w:t xml:space="preserve">. </w:t>
      </w:r>
    </w:p>
    <w:p w14:paraId="71688AEE" w14:textId="77777777" w:rsidR="00FA3471" w:rsidRPr="005626A3" w:rsidRDefault="003C0E33" w:rsidP="005626A3">
      <w:pPr>
        <w:pStyle w:val="pkt"/>
        <w:numPr>
          <w:ilvl w:val="0"/>
          <w:numId w:val="2"/>
        </w:numPr>
        <w:spacing w:before="0" w:after="0" w:line="360" w:lineRule="auto"/>
        <w:ind w:left="284" w:hanging="284"/>
        <w:rPr>
          <w:rFonts w:ascii="Arial" w:hAnsi="Arial" w:cs="Arial"/>
          <w:color w:val="000000"/>
        </w:rPr>
      </w:pPr>
      <w:r w:rsidRPr="00FA3471">
        <w:rPr>
          <w:rFonts w:ascii="Arial" w:hAnsi="Arial" w:cs="Arial"/>
          <w:color w:val="000000"/>
        </w:rPr>
        <w:t xml:space="preserve">Dz.U. 2021, poz. 1129 z </w:t>
      </w:r>
      <w:proofErr w:type="spellStart"/>
      <w:r w:rsidRPr="00FA3471">
        <w:rPr>
          <w:rFonts w:ascii="Arial" w:hAnsi="Arial" w:cs="Arial"/>
          <w:color w:val="000000"/>
        </w:rPr>
        <w:t>późn</w:t>
      </w:r>
      <w:proofErr w:type="spellEnd"/>
      <w:r w:rsidRPr="00FA3471">
        <w:rPr>
          <w:rFonts w:ascii="Arial" w:hAnsi="Arial" w:cs="Arial"/>
          <w:color w:val="000000"/>
        </w:rPr>
        <w:t xml:space="preserve">. zm.; dalej: ustawa </w:t>
      </w:r>
      <w:proofErr w:type="spellStart"/>
      <w:r w:rsidRPr="00FA3471">
        <w:rPr>
          <w:rFonts w:ascii="Arial" w:hAnsi="Arial" w:cs="Arial"/>
          <w:color w:val="000000"/>
        </w:rPr>
        <w:t>pzp</w:t>
      </w:r>
      <w:proofErr w:type="spellEnd"/>
      <w:r w:rsidRPr="00FA3471">
        <w:rPr>
          <w:rFonts w:ascii="Arial" w:hAnsi="Arial" w:cs="Arial"/>
          <w:color w:val="000000"/>
        </w:rPr>
        <w:t xml:space="preserve">), oraz aktów wykonawczych do niej. </w:t>
      </w:r>
      <w:r w:rsidRPr="00FA3471">
        <w:rPr>
          <w:rFonts w:ascii="Arial" w:hAnsi="Arial" w:cs="Arial"/>
        </w:rPr>
        <w:t>Zamawiający nie przewiduje wyboru najkorzystniejszej oferty z możliwością prowadzenia negocjacji.</w:t>
      </w:r>
      <w:r w:rsidRPr="00FA3471">
        <w:rPr>
          <w:rFonts w:ascii="Arial" w:hAnsi="Arial" w:cs="Arial"/>
          <w:color w:val="00B050"/>
        </w:rPr>
        <w:t xml:space="preserve"> </w:t>
      </w:r>
    </w:p>
    <w:p w14:paraId="52A6C5C5" w14:textId="77777777" w:rsidR="003C0E33" w:rsidRPr="00FA3471" w:rsidRDefault="003C0E33" w:rsidP="005626A3">
      <w:pPr>
        <w:pStyle w:val="pkt"/>
        <w:numPr>
          <w:ilvl w:val="0"/>
          <w:numId w:val="2"/>
        </w:numPr>
        <w:spacing w:before="0" w:after="0" w:line="360" w:lineRule="auto"/>
        <w:ind w:left="284" w:hanging="284"/>
        <w:rPr>
          <w:rFonts w:ascii="Arial" w:hAnsi="Arial" w:cs="Arial"/>
          <w:color w:val="000000"/>
        </w:rPr>
      </w:pPr>
      <w:r w:rsidRPr="00FA3471">
        <w:rPr>
          <w:rFonts w:ascii="Arial" w:hAnsi="Arial" w:cs="Arial"/>
          <w:color w:val="000000"/>
        </w:rPr>
        <w:t xml:space="preserve">Postępowanie jest prowadzone zgodnie z zasadami przewidzianymi dla zamówień </w:t>
      </w:r>
      <w:r w:rsidR="009F4131">
        <w:rPr>
          <w:rFonts w:ascii="Arial" w:hAnsi="Arial" w:cs="Arial"/>
          <w:color w:val="000000"/>
        </w:rPr>
        <w:t>publicznych</w:t>
      </w:r>
      <w:r w:rsidRPr="00FA3471">
        <w:rPr>
          <w:rFonts w:ascii="Arial" w:hAnsi="Arial" w:cs="Arial"/>
          <w:color w:val="000000"/>
        </w:rPr>
        <w:t xml:space="preserve"> o wartości mniejszej niż kwoty określone w </w:t>
      </w:r>
      <w:r w:rsidR="009F4131">
        <w:rPr>
          <w:rFonts w:ascii="Arial" w:hAnsi="Arial" w:cs="Arial"/>
          <w:color w:val="000000"/>
        </w:rPr>
        <w:t>Ob</w:t>
      </w:r>
      <w:r w:rsidRPr="00FA3471">
        <w:rPr>
          <w:rFonts w:ascii="Arial" w:hAnsi="Arial" w:cs="Arial"/>
          <w:color w:val="000000"/>
        </w:rPr>
        <w:t xml:space="preserve">wieszczeniu Prezesa Urzędu Zamówień Publicznych </w:t>
      </w:r>
      <w:r w:rsidR="009F4131">
        <w:rPr>
          <w:rFonts w:ascii="Arial" w:hAnsi="Arial" w:cs="Arial"/>
          <w:color w:val="000000"/>
        </w:rPr>
        <w:t xml:space="preserve">z dnia 3 grudnia 2021 r. (Dz. U z 2021r., poz. 1177) </w:t>
      </w:r>
      <w:r w:rsidRPr="00FA3471">
        <w:rPr>
          <w:rFonts w:ascii="Arial" w:hAnsi="Arial" w:cs="Arial"/>
          <w:color w:val="000000"/>
        </w:rPr>
        <w:t xml:space="preserve">wydanym na podstawie art. 3 ust. 2 ustawy </w:t>
      </w:r>
      <w:proofErr w:type="spellStart"/>
      <w:r w:rsidRPr="00FA3471">
        <w:rPr>
          <w:rFonts w:ascii="Arial" w:hAnsi="Arial" w:cs="Arial"/>
          <w:color w:val="000000"/>
        </w:rPr>
        <w:t>pzp</w:t>
      </w:r>
      <w:proofErr w:type="spellEnd"/>
      <w:r w:rsidRPr="00FA3471">
        <w:rPr>
          <w:rFonts w:ascii="Arial" w:hAnsi="Arial" w:cs="Arial"/>
          <w:color w:val="000000"/>
        </w:rPr>
        <w:t xml:space="preserve">. </w:t>
      </w:r>
    </w:p>
    <w:p w14:paraId="62FDF367" w14:textId="77777777" w:rsidR="007860FC" w:rsidRDefault="005626A3" w:rsidP="005626A3">
      <w:pPr>
        <w:pStyle w:val="pkt"/>
        <w:numPr>
          <w:ilvl w:val="0"/>
          <w:numId w:val="2"/>
        </w:numPr>
        <w:spacing w:before="0" w:after="0" w:line="360" w:lineRule="auto"/>
        <w:ind w:left="284" w:hanging="284"/>
        <w:rPr>
          <w:rFonts w:ascii="Arial" w:hAnsi="Arial" w:cs="Arial"/>
        </w:rPr>
      </w:pPr>
      <w:r>
        <w:rPr>
          <w:rFonts w:ascii="Arial" w:hAnsi="Arial" w:cs="Arial"/>
        </w:rPr>
        <w:t xml:space="preserve"> </w:t>
      </w:r>
      <w:r w:rsidR="003C0E33" w:rsidRPr="00FA3471">
        <w:rPr>
          <w:rFonts w:ascii="Arial" w:hAnsi="Arial" w:cs="Arial"/>
        </w:rPr>
        <w:t xml:space="preserve">Zgodnie z przepisem art. 8 ust. 1-5 ustawy </w:t>
      </w:r>
      <w:proofErr w:type="spellStart"/>
      <w:r w:rsidR="003C0E33" w:rsidRPr="00FA3471">
        <w:rPr>
          <w:rFonts w:ascii="Arial" w:hAnsi="Arial" w:cs="Arial"/>
        </w:rPr>
        <w:t>pzp</w:t>
      </w:r>
      <w:proofErr w:type="spellEnd"/>
      <w:r w:rsidR="003C0E33" w:rsidRPr="00FA3471">
        <w:rPr>
          <w:rFonts w:ascii="Arial" w:hAnsi="Arial" w:cs="Arial"/>
        </w:rPr>
        <w:t xml:space="preserve">: </w:t>
      </w:r>
    </w:p>
    <w:p w14:paraId="436F9248" w14:textId="77777777" w:rsidR="007860FC" w:rsidRDefault="005626A3" w:rsidP="00823E0E">
      <w:pPr>
        <w:pStyle w:val="pkt"/>
        <w:numPr>
          <w:ilvl w:val="0"/>
          <w:numId w:val="21"/>
        </w:numPr>
        <w:spacing w:before="0" w:after="0" w:line="360" w:lineRule="auto"/>
        <w:rPr>
          <w:rFonts w:ascii="Arial" w:hAnsi="Arial" w:cs="Arial"/>
        </w:rPr>
      </w:pPr>
      <w:r>
        <w:rPr>
          <w:rFonts w:ascii="Arial" w:hAnsi="Arial" w:cs="Arial"/>
        </w:rPr>
        <w:t>d</w:t>
      </w:r>
      <w:r w:rsidR="003C0E33" w:rsidRPr="00FA3471">
        <w:rPr>
          <w:rFonts w:ascii="Arial" w:hAnsi="Arial" w:cs="Arial"/>
        </w:rPr>
        <w:t xml:space="preserve">o czynności podejmowanych przez zamawiającego, wykonawców oraz uczestników konkursu w postępowaniu o udzielenie zamówienia i konkursie oraz do umów w sprawach zamówień publicznych stosuje się przepisy ustawy z dnia 23 kwietnia 1964r. – Kodeks cywilny (Dz.U. z 2020r. poz. 1740 z </w:t>
      </w:r>
      <w:proofErr w:type="spellStart"/>
      <w:r w:rsidR="003C0E33" w:rsidRPr="00FA3471">
        <w:rPr>
          <w:rFonts w:ascii="Arial" w:hAnsi="Arial" w:cs="Arial"/>
        </w:rPr>
        <w:t>późn</w:t>
      </w:r>
      <w:proofErr w:type="spellEnd"/>
      <w:r w:rsidR="003C0E33" w:rsidRPr="00FA3471">
        <w:rPr>
          <w:rFonts w:ascii="Arial" w:hAnsi="Arial" w:cs="Arial"/>
        </w:rPr>
        <w:t xml:space="preserve">. zm.), jeżeli przepisy ustawy nie stanowią inaczej. </w:t>
      </w:r>
    </w:p>
    <w:p w14:paraId="2A4BA229" w14:textId="77777777" w:rsidR="007860FC" w:rsidRDefault="005626A3" w:rsidP="00823E0E">
      <w:pPr>
        <w:pStyle w:val="pkt"/>
        <w:numPr>
          <w:ilvl w:val="0"/>
          <w:numId w:val="21"/>
        </w:numPr>
        <w:spacing w:before="0" w:after="0" w:line="360" w:lineRule="auto"/>
        <w:rPr>
          <w:rFonts w:ascii="Arial" w:hAnsi="Arial" w:cs="Arial"/>
        </w:rPr>
      </w:pPr>
      <w:r>
        <w:rPr>
          <w:rFonts w:ascii="Arial" w:hAnsi="Arial" w:cs="Arial"/>
        </w:rPr>
        <w:t>te</w:t>
      </w:r>
      <w:r w:rsidR="003C0E33" w:rsidRPr="00FA3471">
        <w:rPr>
          <w:rFonts w:ascii="Arial" w:hAnsi="Arial" w:cs="Arial"/>
        </w:rPr>
        <w:t>rmin oznaczony w godzinach rozpoczyna się z początkiem pierwszej godziny i kończy s</w:t>
      </w:r>
      <w:r>
        <w:rPr>
          <w:rFonts w:ascii="Arial" w:hAnsi="Arial" w:cs="Arial"/>
        </w:rPr>
        <w:t>ię z upływem ostatniej godziny,</w:t>
      </w:r>
    </w:p>
    <w:p w14:paraId="3298B5BE" w14:textId="77777777" w:rsidR="005626A3" w:rsidRDefault="005626A3" w:rsidP="00823E0E">
      <w:pPr>
        <w:pStyle w:val="pkt"/>
        <w:numPr>
          <w:ilvl w:val="0"/>
          <w:numId w:val="21"/>
        </w:numPr>
        <w:spacing w:before="0" w:after="0" w:line="360" w:lineRule="auto"/>
        <w:ind w:left="426" w:firstLine="0"/>
        <w:rPr>
          <w:rFonts w:ascii="Arial" w:hAnsi="Arial" w:cs="Arial"/>
        </w:rPr>
      </w:pPr>
      <w:r>
        <w:rPr>
          <w:rFonts w:ascii="Arial" w:hAnsi="Arial" w:cs="Arial"/>
        </w:rPr>
        <w:lastRenderedPageBreak/>
        <w:t>je</w:t>
      </w:r>
      <w:r w:rsidR="003C0E33" w:rsidRPr="005626A3">
        <w:rPr>
          <w:rFonts w:ascii="Arial" w:hAnsi="Arial" w:cs="Arial"/>
        </w:rPr>
        <w:t xml:space="preserve">żeli początkiem terminu oznaczonego w godzinach jest pewne zdarzenie, nie uwzględnia się </w:t>
      </w:r>
      <w:r>
        <w:rPr>
          <w:rFonts w:ascii="Arial" w:hAnsi="Arial" w:cs="Arial"/>
        </w:rPr>
        <w:t xml:space="preserve"> </w:t>
      </w:r>
    </w:p>
    <w:p w14:paraId="2781125E" w14:textId="77777777" w:rsidR="007860FC" w:rsidRDefault="005626A3" w:rsidP="005626A3">
      <w:pPr>
        <w:pStyle w:val="pkt"/>
        <w:spacing w:before="0" w:after="0" w:line="360" w:lineRule="auto"/>
        <w:ind w:left="426" w:firstLine="0"/>
        <w:rPr>
          <w:rFonts w:ascii="Arial" w:hAnsi="Arial" w:cs="Arial"/>
        </w:rPr>
      </w:pPr>
      <w:r>
        <w:rPr>
          <w:rFonts w:ascii="Arial" w:hAnsi="Arial" w:cs="Arial"/>
        </w:rPr>
        <w:t xml:space="preserve">    </w:t>
      </w:r>
      <w:r w:rsidR="003C0E33" w:rsidRPr="005626A3">
        <w:rPr>
          <w:rFonts w:ascii="Arial" w:hAnsi="Arial" w:cs="Arial"/>
        </w:rPr>
        <w:t xml:space="preserve">przy obliczaniu terminu godziny, w której to zdarzenie nastąpiło. </w:t>
      </w:r>
    </w:p>
    <w:p w14:paraId="1DAA598C" w14:textId="77777777" w:rsidR="007860FC" w:rsidRPr="005626A3" w:rsidRDefault="005626A3" w:rsidP="00823E0E">
      <w:pPr>
        <w:pStyle w:val="pkt"/>
        <w:numPr>
          <w:ilvl w:val="0"/>
          <w:numId w:val="21"/>
        </w:numPr>
        <w:spacing w:before="0" w:after="0" w:line="360" w:lineRule="auto"/>
        <w:ind w:left="426" w:firstLine="0"/>
        <w:rPr>
          <w:rFonts w:ascii="Arial" w:hAnsi="Arial" w:cs="Arial"/>
        </w:rPr>
      </w:pPr>
      <w:r>
        <w:rPr>
          <w:rFonts w:ascii="Arial" w:hAnsi="Arial" w:cs="Arial"/>
        </w:rPr>
        <w:t>te</w:t>
      </w:r>
      <w:r w:rsidR="003C0E33" w:rsidRPr="005626A3">
        <w:rPr>
          <w:rFonts w:ascii="Arial" w:hAnsi="Arial" w:cs="Arial"/>
        </w:rPr>
        <w:t xml:space="preserve">rmin obejmujący dwa lub więcej dni zawiera co najmniej dwa dni robocze. </w:t>
      </w:r>
    </w:p>
    <w:p w14:paraId="2B3A0895" w14:textId="77777777" w:rsidR="003C0E33" w:rsidRPr="00FA3471" w:rsidRDefault="003C0E33" w:rsidP="007860FC">
      <w:pPr>
        <w:pStyle w:val="pkt"/>
        <w:spacing w:before="0" w:after="0" w:line="360" w:lineRule="auto"/>
        <w:ind w:left="426" w:firstLine="0"/>
        <w:rPr>
          <w:rFonts w:ascii="Arial" w:hAnsi="Arial" w:cs="Arial"/>
        </w:rPr>
      </w:pPr>
      <w:r w:rsidRPr="00FA3471">
        <w:rPr>
          <w:rFonts w:ascii="Arial" w:hAnsi="Arial" w:cs="Arial"/>
        </w:rPr>
        <w:t>5</w:t>
      </w:r>
      <w:r w:rsidR="005626A3">
        <w:rPr>
          <w:rFonts w:ascii="Arial" w:hAnsi="Arial" w:cs="Arial"/>
        </w:rPr>
        <w:t>)</w:t>
      </w:r>
      <w:r w:rsidRPr="00FA3471">
        <w:rPr>
          <w:rFonts w:ascii="Arial" w:hAnsi="Arial" w:cs="Arial"/>
        </w:rPr>
        <w:t xml:space="preserve"> </w:t>
      </w:r>
      <w:r w:rsidR="005626A3">
        <w:rPr>
          <w:rFonts w:ascii="Arial" w:hAnsi="Arial" w:cs="Arial"/>
        </w:rPr>
        <w:t>d</w:t>
      </w:r>
      <w:r w:rsidRPr="00FA3471">
        <w:rPr>
          <w:rFonts w:ascii="Arial" w:hAnsi="Arial" w:cs="Arial"/>
        </w:rPr>
        <w:t xml:space="preserve">niem roboczym nie jest dzień uznany ustawowo za wolny od pracy oraz sobota. </w:t>
      </w:r>
    </w:p>
    <w:p w14:paraId="6C6802DC" w14:textId="77777777" w:rsidR="003C0E33" w:rsidRPr="00FA3471" w:rsidRDefault="003C0E33" w:rsidP="005626A3">
      <w:pPr>
        <w:pStyle w:val="pkt"/>
        <w:numPr>
          <w:ilvl w:val="0"/>
          <w:numId w:val="2"/>
        </w:numPr>
        <w:spacing w:before="0" w:after="0" w:line="360" w:lineRule="auto"/>
        <w:ind w:left="284" w:hanging="284"/>
        <w:rPr>
          <w:rFonts w:ascii="Arial" w:hAnsi="Arial" w:cs="Arial"/>
        </w:rPr>
      </w:pPr>
      <w:r w:rsidRPr="00FA3471">
        <w:rPr>
          <w:rFonts w:ascii="Arial" w:hAnsi="Arial" w:cs="Arial"/>
          <w:spacing w:val="-1"/>
        </w:rPr>
        <w:t xml:space="preserve">Ewentualne wartości podane w dokumentach i oświadczeniach Wykonawcy w walutach innych niż PLN będą przeliczone wg średniego kursu NBP na dzień ukazania się ogłoszenia o niniejszym zamówieniu w Biuletynie Zamówień Publicznych. A w przypadku braku średniego kursu NBP z dnia ukazania się ogłoszenia o niniejszym zamówieniu w Biuletynie Zamówień Publicznych, </w:t>
      </w:r>
      <w:r w:rsidRPr="00FA3471">
        <w:rPr>
          <w:rFonts w:ascii="Arial" w:hAnsi="Arial" w:cs="Arial"/>
        </w:rPr>
        <w:t>Zamawiający jako kurs przeliczeniowy przyjmie średni kurs ogłoszony przez NBP w najbliższym dniu po ukazaniu się ogłoszenia o niniejszym zamówieniu w Biuletynie Zamówień Publicznych.</w:t>
      </w:r>
    </w:p>
    <w:p w14:paraId="6D429DBE" w14:textId="77777777" w:rsidR="003C0E33" w:rsidRPr="00FA3471" w:rsidRDefault="003C0E33" w:rsidP="003C0E33">
      <w:pPr>
        <w:pStyle w:val="pkt"/>
        <w:spacing w:before="0" w:after="0" w:line="360" w:lineRule="auto"/>
        <w:ind w:left="0" w:firstLine="0"/>
        <w:rPr>
          <w:rFonts w:ascii="Arial" w:hAnsi="Arial" w:cs="Arial"/>
          <w:color w:val="00B050"/>
        </w:rPr>
      </w:pPr>
    </w:p>
    <w:p w14:paraId="2FAA6A8D" w14:textId="77777777" w:rsidR="009F4131" w:rsidRPr="00956B37" w:rsidRDefault="003C0E33" w:rsidP="00956B37">
      <w:pPr>
        <w:pStyle w:val="Teksttreci40"/>
        <w:pBdr>
          <w:bottom w:val="double" w:sz="4" w:space="1" w:color="auto"/>
        </w:pBdr>
        <w:shd w:val="clear" w:color="auto" w:fill="DAEEF3"/>
        <w:tabs>
          <w:tab w:val="left" w:pos="426"/>
        </w:tabs>
        <w:spacing w:before="0" w:after="0" w:line="360" w:lineRule="auto"/>
        <w:ind w:right="23" w:firstLine="0"/>
        <w:rPr>
          <w:rFonts w:ascii="Arial" w:hAnsi="Arial" w:cs="Arial"/>
          <w:b/>
          <w:sz w:val="20"/>
          <w:szCs w:val="20"/>
        </w:rPr>
      </w:pPr>
      <w:r w:rsidRPr="00FA3471">
        <w:rPr>
          <w:rFonts w:ascii="Arial" w:eastAsia="Times New Roman" w:hAnsi="Arial" w:cs="Arial"/>
          <w:b/>
          <w:sz w:val="20"/>
          <w:szCs w:val="20"/>
        </w:rPr>
        <w:t>III. WYMAGANIA W ZAKRESIE ZATRUDNIENIA NA PODSTAWIE STOSUNKU PRACY, W OKOLICZNOŚ</w:t>
      </w:r>
      <w:r w:rsidR="001F67B3">
        <w:rPr>
          <w:rFonts w:ascii="Arial" w:eastAsia="Times New Roman" w:hAnsi="Arial" w:cs="Arial"/>
          <w:b/>
          <w:sz w:val="20"/>
          <w:szCs w:val="20"/>
        </w:rPr>
        <w:t>CIACH, O KTÓRYCH MOWA W ART. 95</w:t>
      </w:r>
    </w:p>
    <w:p w14:paraId="37C665AF" w14:textId="77777777" w:rsidR="003C0E33" w:rsidRPr="00990F41" w:rsidRDefault="003C0E33" w:rsidP="00823E0E">
      <w:pPr>
        <w:pStyle w:val="pkt"/>
        <w:numPr>
          <w:ilvl w:val="0"/>
          <w:numId w:val="32"/>
        </w:numPr>
        <w:spacing w:before="0" w:after="0" w:line="360" w:lineRule="auto"/>
        <w:ind w:left="284" w:hanging="284"/>
        <w:rPr>
          <w:rFonts w:ascii="Arial" w:hAnsi="Arial" w:cs="Arial"/>
        </w:rPr>
      </w:pPr>
      <w:r w:rsidRPr="00FA3471">
        <w:rPr>
          <w:rFonts w:ascii="Arial" w:hAnsi="Arial" w:cs="Arial"/>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w:t>
      </w:r>
      <w:proofErr w:type="spellStart"/>
      <w:r w:rsidRPr="00FA3471">
        <w:rPr>
          <w:rFonts w:ascii="Arial" w:hAnsi="Arial" w:cs="Arial"/>
        </w:rPr>
        <w:t>t.j</w:t>
      </w:r>
      <w:proofErr w:type="spellEnd"/>
      <w:r w:rsidRPr="00FA3471">
        <w:rPr>
          <w:rFonts w:ascii="Arial" w:hAnsi="Arial" w:cs="Arial"/>
        </w:rPr>
        <w:t xml:space="preserve">. Dz. U. z 2020 r. poz. 1320 z </w:t>
      </w:r>
      <w:proofErr w:type="spellStart"/>
      <w:r w:rsidRPr="00FA3471">
        <w:rPr>
          <w:rFonts w:ascii="Arial" w:hAnsi="Arial" w:cs="Arial"/>
        </w:rPr>
        <w:t>późn</w:t>
      </w:r>
      <w:proofErr w:type="spellEnd"/>
      <w:r w:rsidRPr="00FA3471">
        <w:rPr>
          <w:rFonts w:ascii="Arial" w:hAnsi="Arial" w:cs="Arial"/>
        </w:rPr>
        <w:t xml:space="preserve">. </w:t>
      </w:r>
      <w:proofErr w:type="spellStart"/>
      <w:r w:rsidRPr="00FA3471">
        <w:rPr>
          <w:rFonts w:ascii="Arial" w:hAnsi="Arial" w:cs="Arial"/>
        </w:rPr>
        <w:t>zm</w:t>
      </w:r>
      <w:proofErr w:type="spellEnd"/>
      <w:r w:rsidRPr="00FA3471">
        <w:rPr>
          <w:rFonts w:ascii="Arial" w:hAnsi="Arial" w:cs="Arial"/>
        </w:rPr>
        <w:t xml:space="preserve">) obejmują następujące rodzaje czynności: </w:t>
      </w:r>
      <w:r w:rsidRPr="00990F41">
        <w:rPr>
          <w:rFonts w:ascii="Arial" w:hAnsi="Arial" w:cs="Arial"/>
        </w:rPr>
        <w:t xml:space="preserve">roboty </w:t>
      </w:r>
      <w:r w:rsidR="00AE5306" w:rsidRPr="00990F41">
        <w:rPr>
          <w:rFonts w:ascii="Arial" w:hAnsi="Arial" w:cs="Arial"/>
        </w:rPr>
        <w:t>rozb</w:t>
      </w:r>
      <w:r w:rsidR="00BD058E" w:rsidRPr="00990F41">
        <w:rPr>
          <w:rFonts w:ascii="Arial" w:hAnsi="Arial" w:cs="Arial"/>
        </w:rPr>
        <w:t xml:space="preserve">iórkowe, murarskie i murowe, roboty tynkarskie i malarskie, </w:t>
      </w:r>
      <w:r w:rsidRPr="00990F41">
        <w:rPr>
          <w:rFonts w:ascii="Arial" w:hAnsi="Arial" w:cs="Arial"/>
        </w:rPr>
        <w:t>montaż stolarki budowlanej</w:t>
      </w:r>
      <w:r w:rsidR="00BD058E" w:rsidRPr="00990F41">
        <w:rPr>
          <w:rFonts w:ascii="Arial" w:hAnsi="Arial" w:cs="Arial"/>
        </w:rPr>
        <w:t xml:space="preserve"> –</w:t>
      </w:r>
      <w:r w:rsidR="00B51099" w:rsidRPr="00990F41">
        <w:rPr>
          <w:rFonts w:ascii="Arial" w:hAnsi="Arial" w:cs="Arial"/>
        </w:rPr>
        <w:t xml:space="preserve"> </w:t>
      </w:r>
      <w:r w:rsidR="00BD058E" w:rsidRPr="00990F41">
        <w:rPr>
          <w:rFonts w:ascii="Arial" w:hAnsi="Arial" w:cs="Arial"/>
        </w:rPr>
        <w:t>tj. malowani</w:t>
      </w:r>
      <w:r w:rsidR="00B51099" w:rsidRPr="00990F41">
        <w:rPr>
          <w:rFonts w:ascii="Arial" w:hAnsi="Arial" w:cs="Arial"/>
        </w:rPr>
        <w:t>e i szpachlowanie ścian, wymianę</w:t>
      </w:r>
      <w:r w:rsidR="00BD058E" w:rsidRPr="00990F41">
        <w:rPr>
          <w:rFonts w:ascii="Arial" w:hAnsi="Arial" w:cs="Arial"/>
        </w:rPr>
        <w:t xml:space="preserve"> sufitów na podwies</w:t>
      </w:r>
      <w:r w:rsidR="00B51099" w:rsidRPr="00990F41">
        <w:rPr>
          <w:rFonts w:ascii="Arial" w:hAnsi="Arial" w:cs="Arial"/>
        </w:rPr>
        <w:t>zane, montaż armatury, rozbiórkę</w:t>
      </w:r>
      <w:r w:rsidR="00BD058E" w:rsidRPr="00990F41">
        <w:rPr>
          <w:rFonts w:ascii="Arial" w:hAnsi="Arial" w:cs="Arial"/>
        </w:rPr>
        <w:t xml:space="preserve"> ścian wewnętrznych oraz pieców z utylizacją, wykonanie nowych przejść, wykonanie nowych instalacji sanitarnych - wodnej i kanalizacyjnej, elektrycznych itd.</w:t>
      </w:r>
    </w:p>
    <w:p w14:paraId="5137C8D5" w14:textId="77777777" w:rsidR="00FA3471" w:rsidRPr="00E572A6" w:rsidRDefault="003C0E33" w:rsidP="00823E0E">
      <w:pPr>
        <w:pStyle w:val="pkt"/>
        <w:numPr>
          <w:ilvl w:val="0"/>
          <w:numId w:val="32"/>
        </w:numPr>
        <w:spacing w:before="0" w:after="0" w:line="360" w:lineRule="auto"/>
        <w:ind w:left="284" w:hanging="284"/>
        <w:rPr>
          <w:rFonts w:ascii="Arial" w:hAnsi="Arial" w:cs="Arial"/>
        </w:rPr>
      </w:pPr>
      <w:r w:rsidRPr="00FA3471">
        <w:rPr>
          <w:rFonts w:ascii="Arial" w:hAnsi="Arial" w:cs="Arial"/>
        </w:rPr>
        <w:t xml:space="preserve">Szczegółowe wymagania dotyczące sposobu weryfikacji zatrudnienia tych osób oraz uprawnienia zamawiającego w zakresie kontroli spełniania przez wykonawcę wymagań związanych z zatrudnianiem tych osób oraz sankcji z tytułu niespełnienia tych wymagań zostały określone w </w:t>
      </w:r>
      <w:r w:rsidR="009F4131">
        <w:rPr>
          <w:rFonts w:ascii="Arial" w:hAnsi="Arial" w:cs="Arial"/>
        </w:rPr>
        <w:t>projektowanych postanowieniach umowy,</w:t>
      </w:r>
      <w:r w:rsidRPr="00FA3471">
        <w:rPr>
          <w:rFonts w:ascii="Arial" w:hAnsi="Arial" w:cs="Arial"/>
        </w:rPr>
        <w:t xml:space="preserve"> stanowiący</w:t>
      </w:r>
      <w:r w:rsidR="009F4131">
        <w:rPr>
          <w:rFonts w:ascii="Arial" w:hAnsi="Arial" w:cs="Arial"/>
        </w:rPr>
        <w:t>ch</w:t>
      </w:r>
      <w:r w:rsidRPr="00FA3471">
        <w:rPr>
          <w:rFonts w:ascii="Arial" w:hAnsi="Arial" w:cs="Arial"/>
        </w:rPr>
        <w:t xml:space="preserve">  </w:t>
      </w:r>
      <w:r w:rsidR="00FA3471" w:rsidRPr="00FA3471">
        <w:rPr>
          <w:rFonts w:ascii="Arial" w:hAnsi="Arial" w:cs="Arial"/>
          <w:b/>
          <w:bCs/>
        </w:rPr>
        <w:t>Załącznik</w:t>
      </w:r>
      <w:r w:rsidRPr="00FA3471">
        <w:rPr>
          <w:rFonts w:ascii="Arial" w:hAnsi="Arial" w:cs="Arial"/>
          <w:b/>
          <w:bCs/>
        </w:rPr>
        <w:t xml:space="preserve"> nr 2 do SWZ.</w:t>
      </w:r>
      <w:r w:rsidRPr="00FA3471">
        <w:rPr>
          <w:rFonts w:ascii="Arial" w:hAnsi="Arial" w:cs="Arial"/>
        </w:rPr>
        <w:t xml:space="preserve"> </w:t>
      </w:r>
    </w:p>
    <w:p w14:paraId="6420808C" w14:textId="77777777" w:rsidR="003C0E33" w:rsidRPr="00FA3471" w:rsidRDefault="003C0E33" w:rsidP="003C0E33">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sidRPr="00FA3471">
        <w:rPr>
          <w:rFonts w:ascii="Arial" w:hAnsi="Arial" w:cs="Arial"/>
          <w:b/>
          <w:sz w:val="20"/>
          <w:szCs w:val="20"/>
        </w:rPr>
        <w:t>IV. WYMAGANIA W ZAKRESIE ZATRUDNIENIA OSÓB, O KTÓRYCH MOWA W ART. 96 UST. 2 PKT 2, JEŻELI ZAMAWIAJ</w:t>
      </w:r>
      <w:r w:rsidR="001F67B3">
        <w:rPr>
          <w:rFonts w:ascii="Arial" w:hAnsi="Arial" w:cs="Arial"/>
          <w:b/>
          <w:sz w:val="20"/>
          <w:szCs w:val="20"/>
        </w:rPr>
        <w:t>ĄCY PRZEWIDUJE TAKIE WYMAGANIA</w:t>
      </w:r>
    </w:p>
    <w:p w14:paraId="4DF06DA6" w14:textId="77777777" w:rsidR="003C0E33" w:rsidRPr="00FA3471" w:rsidRDefault="003C0E33" w:rsidP="00956B37">
      <w:pPr>
        <w:pStyle w:val="pkt"/>
        <w:spacing w:before="0" w:after="0" w:line="360" w:lineRule="auto"/>
        <w:ind w:left="0" w:firstLine="0"/>
        <w:rPr>
          <w:rFonts w:ascii="Arial" w:hAnsi="Arial" w:cs="Arial"/>
        </w:rPr>
      </w:pPr>
      <w:r w:rsidRPr="00FA3471">
        <w:rPr>
          <w:rFonts w:ascii="Arial" w:hAnsi="Arial" w:cs="Arial"/>
        </w:rPr>
        <w:t xml:space="preserve">Nie dotyczy. </w:t>
      </w:r>
    </w:p>
    <w:p w14:paraId="1BAB5DA3" w14:textId="77777777" w:rsidR="003C0E33" w:rsidRPr="00FA3471" w:rsidRDefault="003C0E33" w:rsidP="003C0E33">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sidRPr="00FA3471">
        <w:rPr>
          <w:rFonts w:ascii="Arial" w:hAnsi="Arial" w:cs="Arial"/>
          <w:b/>
          <w:sz w:val="20"/>
          <w:szCs w:val="20"/>
        </w:rPr>
        <w:t>V. INFORMACJA O ZASTRZEŻENIU MOŻLIWOŚCI UBIEGANIA SIĘ O UDZIELENIE ZAMÓWIENIA WYŁĄCZNIE PRZEZ WYKONAWCÓW, O KTÓRYCH MOWA W ART. 94, JEŻELI ZAMAWIA</w:t>
      </w:r>
      <w:r w:rsidR="001F67B3">
        <w:rPr>
          <w:rFonts w:ascii="Arial" w:hAnsi="Arial" w:cs="Arial"/>
          <w:b/>
          <w:sz w:val="20"/>
          <w:szCs w:val="20"/>
        </w:rPr>
        <w:t>JĄCY PRZEWIDUJE TAKIE WYMAGANIA</w:t>
      </w:r>
    </w:p>
    <w:p w14:paraId="1833F203" w14:textId="77777777" w:rsidR="003C0E33" w:rsidRPr="00FA3471" w:rsidRDefault="003C0E33" w:rsidP="00956B37">
      <w:pPr>
        <w:pStyle w:val="pkt"/>
        <w:spacing w:before="0" w:after="0" w:line="360" w:lineRule="auto"/>
        <w:ind w:left="0" w:firstLine="0"/>
        <w:rPr>
          <w:rFonts w:ascii="Arial" w:hAnsi="Arial" w:cs="Arial"/>
        </w:rPr>
      </w:pPr>
      <w:r w:rsidRPr="00FA3471">
        <w:rPr>
          <w:rFonts w:ascii="Arial" w:hAnsi="Arial" w:cs="Arial"/>
        </w:rPr>
        <w:t xml:space="preserve">Nie dotyczy. </w:t>
      </w:r>
    </w:p>
    <w:p w14:paraId="1BD80E9F" w14:textId="77777777" w:rsidR="003C0E33" w:rsidRPr="00FA3471" w:rsidRDefault="003C0E33" w:rsidP="003C0E33">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sidRPr="00FA3471">
        <w:rPr>
          <w:rFonts w:ascii="Arial" w:hAnsi="Arial" w:cs="Arial"/>
          <w:b/>
          <w:sz w:val="20"/>
          <w:szCs w:val="20"/>
        </w:rPr>
        <w:t>VI. INFORMACJA O OBOWIĄZKU OSOBISTEGO WYKONANIA PRZEZ WYKONAWCĘ KLUCZOWYCH ZADAŃ, JEŻELI ZAMAWIAJĄCY DOKONUJE TAKIEGO ZASTRZEŻEN</w:t>
      </w:r>
      <w:r w:rsidR="001F67B3">
        <w:rPr>
          <w:rFonts w:ascii="Arial" w:hAnsi="Arial" w:cs="Arial"/>
          <w:b/>
          <w:sz w:val="20"/>
          <w:szCs w:val="20"/>
        </w:rPr>
        <w:t>IA ZGODNIE Z ART. 60 I ART. 121</w:t>
      </w:r>
    </w:p>
    <w:p w14:paraId="4AB59FB6" w14:textId="77777777" w:rsidR="003C0E33" w:rsidRPr="00FA3471" w:rsidRDefault="003C0E33" w:rsidP="00956B37">
      <w:pPr>
        <w:pStyle w:val="pkt"/>
        <w:spacing w:before="0" w:after="0" w:line="360" w:lineRule="auto"/>
        <w:ind w:left="0" w:firstLine="0"/>
        <w:rPr>
          <w:rFonts w:ascii="Arial" w:hAnsi="Arial" w:cs="Arial"/>
        </w:rPr>
      </w:pPr>
      <w:r w:rsidRPr="00FA3471">
        <w:rPr>
          <w:rFonts w:ascii="Arial" w:hAnsi="Arial" w:cs="Arial"/>
        </w:rPr>
        <w:lastRenderedPageBreak/>
        <w:t xml:space="preserve">Nie dotyczy. </w:t>
      </w:r>
    </w:p>
    <w:p w14:paraId="34BCDA91" w14:textId="77777777" w:rsidR="003C0E33" w:rsidRPr="00FA3471" w:rsidRDefault="003C0E33" w:rsidP="003C0E33">
      <w:pPr>
        <w:pStyle w:val="pkt"/>
        <w:pBdr>
          <w:bottom w:val="double" w:sz="4" w:space="1" w:color="auto"/>
        </w:pBdr>
        <w:shd w:val="clear" w:color="auto" w:fill="DAEEF3"/>
        <w:spacing w:before="360" w:after="40" w:line="360" w:lineRule="auto"/>
        <w:ind w:left="0" w:firstLine="0"/>
        <w:rPr>
          <w:rFonts w:ascii="Arial" w:hAnsi="Arial" w:cs="Arial"/>
          <w:b/>
        </w:rPr>
      </w:pPr>
      <w:r w:rsidRPr="00FA3471">
        <w:rPr>
          <w:rFonts w:ascii="Arial" w:hAnsi="Arial" w:cs="Arial"/>
          <w:b/>
        </w:rPr>
        <w:t>VII.</w:t>
      </w:r>
      <w:r w:rsidR="001F67B3">
        <w:rPr>
          <w:rFonts w:ascii="Arial" w:hAnsi="Arial" w:cs="Arial"/>
          <w:b/>
        </w:rPr>
        <w:t xml:space="preserve"> OPIS PRZEDMIOTU ZAMÓWIENIA</w:t>
      </w:r>
    </w:p>
    <w:p w14:paraId="4C19B129" w14:textId="77777777" w:rsidR="003C0E33" w:rsidRPr="00990F41" w:rsidRDefault="003C0E33" w:rsidP="005D2339">
      <w:pPr>
        <w:widowControl w:val="0"/>
        <w:numPr>
          <w:ilvl w:val="0"/>
          <w:numId w:val="4"/>
        </w:numPr>
        <w:spacing w:line="360" w:lineRule="auto"/>
        <w:ind w:left="357" w:right="108" w:hanging="357"/>
        <w:jc w:val="both"/>
        <w:rPr>
          <w:rFonts w:ascii="Arial" w:hAnsi="Arial" w:cs="Arial"/>
          <w:bCs/>
          <w:sz w:val="20"/>
          <w:szCs w:val="20"/>
        </w:rPr>
      </w:pPr>
      <w:r w:rsidRPr="00FA3471">
        <w:rPr>
          <w:rFonts w:ascii="Arial" w:hAnsi="Arial" w:cs="Arial"/>
          <w:sz w:val="20"/>
          <w:szCs w:val="20"/>
        </w:rPr>
        <w:t xml:space="preserve">Przedmiotem zamówienia jest </w:t>
      </w:r>
      <w:r w:rsidRPr="00FA3471">
        <w:rPr>
          <w:rFonts w:ascii="Arial" w:hAnsi="Arial" w:cs="Arial"/>
          <w:color w:val="000000"/>
          <w:sz w:val="20"/>
          <w:szCs w:val="20"/>
        </w:rPr>
        <w:t xml:space="preserve">Wykonanie w systemie "zaprojektuj i wybuduj” dokumentacji projektowej i zrealizowanie na jej podstawie robót budowlanych polegających na  </w:t>
      </w:r>
      <w:r w:rsidRPr="00FA3471">
        <w:rPr>
          <w:rFonts w:ascii="Arial" w:hAnsi="Arial" w:cs="Arial"/>
          <w:bCs/>
          <w:sz w:val="20"/>
          <w:szCs w:val="20"/>
        </w:rPr>
        <w:t>Budowie i rozbudowie, roboty budowlane (przebudowa i remont) obiektów infrastruktury społecznej na rzecz usług opiekuń</w:t>
      </w:r>
      <w:r w:rsidR="00AE5306">
        <w:rPr>
          <w:rFonts w:ascii="Arial" w:hAnsi="Arial" w:cs="Arial"/>
          <w:bCs/>
          <w:sz w:val="20"/>
          <w:szCs w:val="20"/>
        </w:rPr>
        <w:t xml:space="preserve">czych </w:t>
      </w:r>
      <w:r w:rsidRPr="00990F41">
        <w:rPr>
          <w:rFonts w:ascii="Arial" w:hAnsi="Arial" w:cs="Arial"/>
          <w:bCs/>
          <w:sz w:val="20"/>
          <w:szCs w:val="20"/>
        </w:rPr>
        <w:t>oraz mieszkań chronionych i wspomaganych wraz z zagospodarowaniem otoczenia.</w:t>
      </w:r>
    </w:p>
    <w:p w14:paraId="10AE4C7C" w14:textId="77777777" w:rsidR="003C0E33" w:rsidRPr="00FA3471" w:rsidRDefault="003C0E33" w:rsidP="005D2339">
      <w:pPr>
        <w:widowControl w:val="0"/>
        <w:numPr>
          <w:ilvl w:val="0"/>
          <w:numId w:val="4"/>
        </w:numPr>
        <w:spacing w:line="360" w:lineRule="auto"/>
        <w:jc w:val="both"/>
        <w:rPr>
          <w:rFonts w:ascii="Arial" w:hAnsi="Arial" w:cs="Arial"/>
          <w:sz w:val="20"/>
          <w:szCs w:val="20"/>
        </w:rPr>
      </w:pPr>
      <w:r w:rsidRPr="00FA3471">
        <w:rPr>
          <w:rFonts w:ascii="Arial" w:hAnsi="Arial" w:cs="Arial"/>
          <w:sz w:val="20"/>
          <w:szCs w:val="20"/>
        </w:rPr>
        <w:t xml:space="preserve">Przedmiotowe zamówienie obejmuje w szczególności: </w:t>
      </w:r>
    </w:p>
    <w:p w14:paraId="09B8FBAE" w14:textId="77777777" w:rsidR="003C0E33" w:rsidRDefault="003C0E33" w:rsidP="00823E0E">
      <w:pPr>
        <w:pStyle w:val="Akapitzlist"/>
        <w:widowControl w:val="0"/>
        <w:numPr>
          <w:ilvl w:val="0"/>
          <w:numId w:val="22"/>
        </w:numPr>
        <w:spacing w:line="360" w:lineRule="auto"/>
        <w:jc w:val="both"/>
        <w:rPr>
          <w:rFonts w:ascii="Arial" w:hAnsi="Arial" w:cs="Arial"/>
        </w:rPr>
      </w:pPr>
      <w:r w:rsidRPr="005626A3">
        <w:rPr>
          <w:rFonts w:ascii="Arial" w:hAnsi="Arial" w:cs="Arial"/>
        </w:rPr>
        <w:t xml:space="preserve">sporządzenie dokumentacji projektowej zawierającej m.in. kompletne wielobranżowe projekty   budowlane   sporządzone  zgodnie  z  opisem   przedmiotu  zamówienia  tj. Specyfikacją Warunków Zamówienia (SWZ) oraz Programem </w:t>
      </w:r>
      <w:proofErr w:type="spellStart"/>
      <w:r w:rsidRPr="005626A3">
        <w:rPr>
          <w:rFonts w:ascii="Arial" w:hAnsi="Arial" w:cs="Arial"/>
        </w:rPr>
        <w:t>Funkcjonalno</w:t>
      </w:r>
      <w:proofErr w:type="spellEnd"/>
      <w:r w:rsidRPr="005626A3">
        <w:rPr>
          <w:rFonts w:ascii="Arial" w:hAnsi="Arial" w:cs="Arial"/>
        </w:rPr>
        <w:t xml:space="preserve"> </w:t>
      </w:r>
      <w:r w:rsidR="009F4131">
        <w:rPr>
          <w:rFonts w:ascii="Arial" w:hAnsi="Arial" w:cs="Arial"/>
        </w:rPr>
        <w:t>-</w:t>
      </w:r>
      <w:r w:rsidRPr="005626A3">
        <w:rPr>
          <w:rFonts w:ascii="Arial" w:hAnsi="Arial" w:cs="Arial"/>
        </w:rPr>
        <w:t>Użytkowym  (PFU)  wraz  z  uzyskaniem niezbędnych opinii,</w:t>
      </w:r>
      <w:r w:rsidR="009F4131">
        <w:rPr>
          <w:rFonts w:ascii="Arial" w:hAnsi="Arial" w:cs="Arial"/>
        </w:rPr>
        <w:t xml:space="preserve"> </w:t>
      </w:r>
      <w:r w:rsidRPr="005626A3">
        <w:rPr>
          <w:rFonts w:ascii="Arial" w:hAnsi="Arial" w:cs="Arial"/>
        </w:rPr>
        <w:t>uzgodnień i pozwoleń niezbędnych do wykonania Zamówienia;</w:t>
      </w:r>
    </w:p>
    <w:p w14:paraId="189BF264" w14:textId="77777777" w:rsidR="003C0E33" w:rsidRDefault="003C0E33" w:rsidP="00823E0E">
      <w:pPr>
        <w:pStyle w:val="Akapitzlist"/>
        <w:widowControl w:val="0"/>
        <w:numPr>
          <w:ilvl w:val="0"/>
          <w:numId w:val="22"/>
        </w:numPr>
        <w:spacing w:line="360" w:lineRule="auto"/>
        <w:jc w:val="both"/>
        <w:rPr>
          <w:rFonts w:ascii="Arial" w:hAnsi="Arial" w:cs="Arial"/>
        </w:rPr>
      </w:pPr>
      <w:r w:rsidRPr="005626A3">
        <w:rPr>
          <w:rFonts w:ascii="Arial" w:hAnsi="Arial" w:cs="Arial"/>
        </w:rPr>
        <w:t>uzyskanie prawomocnej decyzji pozwolenia na budowę (roboty budowlane);</w:t>
      </w:r>
    </w:p>
    <w:p w14:paraId="31AEB84D" w14:textId="77777777" w:rsidR="003C0E33" w:rsidRPr="00990F41" w:rsidRDefault="003C0E33" w:rsidP="00823E0E">
      <w:pPr>
        <w:pStyle w:val="Akapitzlist"/>
        <w:widowControl w:val="0"/>
        <w:numPr>
          <w:ilvl w:val="0"/>
          <w:numId w:val="22"/>
        </w:numPr>
        <w:spacing w:line="360" w:lineRule="auto"/>
        <w:jc w:val="both"/>
        <w:rPr>
          <w:rFonts w:ascii="Arial" w:hAnsi="Arial" w:cs="Arial"/>
        </w:rPr>
      </w:pPr>
      <w:r w:rsidRPr="00990F41">
        <w:rPr>
          <w:rFonts w:ascii="Arial" w:hAnsi="Arial" w:cs="Arial"/>
        </w:rPr>
        <w:t>sporządzenie niezbędnych wielobranżowych projektów wykonawczych;</w:t>
      </w:r>
    </w:p>
    <w:p w14:paraId="16E130E0" w14:textId="77777777" w:rsidR="003C0E33" w:rsidRDefault="003C0E33" w:rsidP="00823E0E">
      <w:pPr>
        <w:pStyle w:val="Akapitzlist"/>
        <w:widowControl w:val="0"/>
        <w:numPr>
          <w:ilvl w:val="0"/>
          <w:numId w:val="22"/>
        </w:numPr>
        <w:spacing w:line="360" w:lineRule="auto"/>
        <w:jc w:val="both"/>
        <w:rPr>
          <w:rFonts w:ascii="Arial" w:hAnsi="Arial" w:cs="Arial"/>
        </w:rPr>
      </w:pPr>
      <w:r w:rsidRPr="005626A3">
        <w:rPr>
          <w:rFonts w:ascii="Arial" w:hAnsi="Arial" w:cs="Arial"/>
        </w:rPr>
        <w:t>sprawowanie  nadzoru  autorskiego  przez  projektantów  w  trakcie  realizacji inwestycji;</w:t>
      </w:r>
    </w:p>
    <w:p w14:paraId="581CBF1D" w14:textId="77777777" w:rsidR="003C0E33" w:rsidRDefault="005626A3" w:rsidP="00823E0E">
      <w:pPr>
        <w:pStyle w:val="Akapitzlist"/>
        <w:widowControl w:val="0"/>
        <w:numPr>
          <w:ilvl w:val="0"/>
          <w:numId w:val="22"/>
        </w:numPr>
        <w:spacing w:line="360" w:lineRule="auto"/>
        <w:jc w:val="both"/>
        <w:rPr>
          <w:rFonts w:ascii="Arial" w:hAnsi="Arial" w:cs="Arial"/>
        </w:rPr>
      </w:pPr>
      <w:r w:rsidRPr="005626A3">
        <w:rPr>
          <w:rFonts w:ascii="Arial" w:hAnsi="Arial" w:cs="Arial"/>
        </w:rPr>
        <w:t xml:space="preserve"> </w:t>
      </w:r>
      <w:r>
        <w:rPr>
          <w:rFonts w:ascii="Arial" w:hAnsi="Arial" w:cs="Arial"/>
        </w:rPr>
        <w:t>w</w:t>
      </w:r>
      <w:r w:rsidR="003C0E33" w:rsidRPr="005626A3">
        <w:rPr>
          <w:rFonts w:ascii="Arial" w:hAnsi="Arial" w:cs="Arial"/>
        </w:rPr>
        <w:t>ykonanie robót budowlanych na podstawie w/w projektów;</w:t>
      </w:r>
    </w:p>
    <w:p w14:paraId="61DCAF26" w14:textId="77777777" w:rsidR="005626A3" w:rsidRDefault="003C0E33" w:rsidP="00823E0E">
      <w:pPr>
        <w:pStyle w:val="Akapitzlist"/>
        <w:widowControl w:val="0"/>
        <w:numPr>
          <w:ilvl w:val="0"/>
          <w:numId w:val="22"/>
        </w:numPr>
        <w:spacing w:line="360" w:lineRule="auto"/>
        <w:jc w:val="both"/>
        <w:rPr>
          <w:rFonts w:ascii="Arial" w:hAnsi="Arial" w:cs="Arial"/>
        </w:rPr>
      </w:pPr>
      <w:r w:rsidRPr="005626A3">
        <w:rPr>
          <w:rFonts w:ascii="Arial" w:hAnsi="Arial" w:cs="Arial"/>
        </w:rPr>
        <w:t xml:space="preserve"> zgłoszenie zakończenia robót i uzyskanie pozytywnych odbiorów służb a w razie wymogu </w:t>
      </w:r>
      <w:r w:rsidR="005626A3">
        <w:rPr>
          <w:rFonts w:ascii="Arial" w:hAnsi="Arial" w:cs="Arial"/>
        </w:rPr>
        <w:t xml:space="preserve"> </w:t>
      </w:r>
    </w:p>
    <w:p w14:paraId="6A38290E" w14:textId="77777777" w:rsidR="00FA3471" w:rsidRDefault="005626A3" w:rsidP="005D2339">
      <w:pPr>
        <w:pStyle w:val="Akapitzlist"/>
        <w:widowControl w:val="0"/>
        <w:spacing w:line="360" w:lineRule="auto"/>
        <w:ind w:left="720"/>
        <w:jc w:val="both"/>
        <w:rPr>
          <w:rFonts w:ascii="Arial" w:hAnsi="Arial" w:cs="Arial"/>
        </w:rPr>
      </w:pPr>
      <w:r>
        <w:rPr>
          <w:rFonts w:ascii="Arial" w:hAnsi="Arial" w:cs="Arial"/>
        </w:rPr>
        <w:t xml:space="preserve"> </w:t>
      </w:r>
      <w:r w:rsidR="003C0E33" w:rsidRPr="005626A3">
        <w:rPr>
          <w:rFonts w:ascii="Arial" w:hAnsi="Arial" w:cs="Arial"/>
        </w:rPr>
        <w:t>uzyskanie  pozwolenia na użytkowanie;</w:t>
      </w:r>
    </w:p>
    <w:p w14:paraId="078BFFA4" w14:textId="77777777" w:rsidR="003C0E33" w:rsidRDefault="003C0E33" w:rsidP="00823E0E">
      <w:pPr>
        <w:pStyle w:val="Akapitzlist"/>
        <w:widowControl w:val="0"/>
        <w:numPr>
          <w:ilvl w:val="0"/>
          <w:numId w:val="22"/>
        </w:numPr>
        <w:spacing w:line="360" w:lineRule="auto"/>
        <w:jc w:val="both"/>
        <w:rPr>
          <w:rFonts w:ascii="Arial" w:hAnsi="Arial" w:cs="Arial"/>
        </w:rPr>
      </w:pPr>
      <w:r w:rsidRPr="005626A3">
        <w:rPr>
          <w:rFonts w:ascii="Arial" w:hAnsi="Arial" w:cs="Arial"/>
        </w:rPr>
        <w:t>przekazanie zamawiającemu przedmiotu zamówienia wraz z dokumentacją powykonawczą i dokumentacją budowy.</w:t>
      </w:r>
    </w:p>
    <w:p w14:paraId="20DAEC3B" w14:textId="77777777" w:rsidR="003C0E33" w:rsidRPr="005D2339" w:rsidRDefault="003C0E33" w:rsidP="00823E0E">
      <w:pPr>
        <w:pStyle w:val="Akapitzlist"/>
        <w:widowControl w:val="0"/>
        <w:numPr>
          <w:ilvl w:val="0"/>
          <w:numId w:val="22"/>
        </w:numPr>
        <w:spacing w:line="360" w:lineRule="auto"/>
        <w:jc w:val="both"/>
        <w:rPr>
          <w:rFonts w:ascii="Arial" w:hAnsi="Arial" w:cs="Arial"/>
        </w:rPr>
      </w:pPr>
      <w:r w:rsidRPr="005626A3">
        <w:rPr>
          <w:rFonts w:ascii="Arial" w:hAnsi="Arial" w:cs="Arial"/>
        </w:rPr>
        <w:t xml:space="preserve">zamówienie nie obejmuje dostawy wyposażenia. </w:t>
      </w:r>
    </w:p>
    <w:p w14:paraId="09A54903" w14:textId="77777777" w:rsidR="003C0E33" w:rsidRPr="00FA3471" w:rsidRDefault="003C0E33" w:rsidP="005D2339">
      <w:pPr>
        <w:widowControl w:val="0"/>
        <w:numPr>
          <w:ilvl w:val="0"/>
          <w:numId w:val="4"/>
        </w:numPr>
        <w:spacing w:line="360" w:lineRule="auto"/>
        <w:jc w:val="both"/>
        <w:rPr>
          <w:rFonts w:ascii="Arial" w:hAnsi="Arial" w:cs="Arial"/>
          <w:sz w:val="20"/>
          <w:szCs w:val="20"/>
        </w:rPr>
      </w:pPr>
      <w:r w:rsidRPr="00FA3471">
        <w:rPr>
          <w:rFonts w:ascii="Arial" w:hAnsi="Arial" w:cs="Arial"/>
          <w:sz w:val="20"/>
          <w:szCs w:val="20"/>
        </w:rPr>
        <w:t>Zakres prac:</w:t>
      </w:r>
    </w:p>
    <w:p w14:paraId="24EEA6B2" w14:textId="77777777" w:rsidR="003C0E33" w:rsidRPr="00FA3471" w:rsidRDefault="003C0E33" w:rsidP="005D2339">
      <w:pPr>
        <w:widowControl w:val="0"/>
        <w:spacing w:line="360" w:lineRule="auto"/>
        <w:ind w:left="360"/>
        <w:jc w:val="both"/>
        <w:rPr>
          <w:rFonts w:ascii="Arial" w:hAnsi="Arial" w:cs="Arial"/>
          <w:sz w:val="20"/>
          <w:szCs w:val="20"/>
        </w:rPr>
      </w:pPr>
      <w:r w:rsidRPr="00FA3471">
        <w:rPr>
          <w:rFonts w:ascii="Arial" w:hAnsi="Arial" w:cs="Arial"/>
          <w:sz w:val="20"/>
          <w:szCs w:val="20"/>
        </w:rPr>
        <w:t xml:space="preserve">a) </w:t>
      </w:r>
      <w:r w:rsidR="009F4131">
        <w:rPr>
          <w:rFonts w:ascii="Arial" w:hAnsi="Arial" w:cs="Arial"/>
          <w:sz w:val="20"/>
          <w:szCs w:val="20"/>
        </w:rPr>
        <w:t>p</w:t>
      </w:r>
      <w:r w:rsidRPr="00FA3471">
        <w:rPr>
          <w:rFonts w:ascii="Arial" w:hAnsi="Arial" w:cs="Arial"/>
          <w:sz w:val="20"/>
          <w:szCs w:val="20"/>
        </w:rPr>
        <w:t>race zewnętrzne:</w:t>
      </w:r>
    </w:p>
    <w:p w14:paraId="727DD3C0" w14:textId="77777777" w:rsidR="003C0E33" w:rsidRPr="005626A3" w:rsidRDefault="003C0E33" w:rsidP="00823E0E">
      <w:pPr>
        <w:pStyle w:val="Akapitzlist"/>
        <w:widowControl w:val="0"/>
        <w:numPr>
          <w:ilvl w:val="0"/>
          <w:numId w:val="23"/>
        </w:numPr>
        <w:spacing w:line="360" w:lineRule="auto"/>
        <w:ind w:left="709" w:hanging="283"/>
        <w:jc w:val="both"/>
        <w:rPr>
          <w:rFonts w:ascii="Arial" w:hAnsi="Arial" w:cs="Arial"/>
        </w:rPr>
      </w:pPr>
      <w:r w:rsidRPr="005626A3">
        <w:rPr>
          <w:rFonts w:ascii="Arial" w:hAnsi="Arial" w:cs="Arial"/>
        </w:rPr>
        <w:t>wykonanie dojścia dla osób niepełnosprawnych w postaci pochylni od strony południowo -wschodniej na tył budynku w raz z umocnieniem skarp, wykonaniem balustrad oraz oświetlenia zewnętrznego,</w:t>
      </w:r>
    </w:p>
    <w:p w14:paraId="60316BD4" w14:textId="77777777" w:rsidR="003C0E33" w:rsidRPr="005626A3" w:rsidRDefault="003C0E33" w:rsidP="00823E0E">
      <w:pPr>
        <w:pStyle w:val="Akapitzlist"/>
        <w:widowControl w:val="0"/>
        <w:numPr>
          <w:ilvl w:val="0"/>
          <w:numId w:val="23"/>
        </w:numPr>
        <w:spacing w:line="360" w:lineRule="auto"/>
        <w:ind w:left="709" w:hanging="283"/>
        <w:jc w:val="both"/>
        <w:rPr>
          <w:rFonts w:ascii="Arial" w:hAnsi="Arial" w:cs="Arial"/>
        </w:rPr>
      </w:pPr>
      <w:r w:rsidRPr="005626A3">
        <w:rPr>
          <w:rFonts w:ascii="Arial" w:hAnsi="Arial" w:cs="Arial"/>
        </w:rPr>
        <w:t xml:space="preserve">wykonanie napraw izolacji pionowej w narożniku budynku bezpośrednio przylegającym do projektowanej pochylni, związane to jest z wilgocią i </w:t>
      </w:r>
      <w:proofErr w:type="spellStart"/>
      <w:r w:rsidRPr="005626A3">
        <w:rPr>
          <w:rFonts w:ascii="Arial" w:hAnsi="Arial" w:cs="Arial"/>
        </w:rPr>
        <w:t>odparzeniami</w:t>
      </w:r>
      <w:proofErr w:type="spellEnd"/>
      <w:r w:rsidRPr="005626A3">
        <w:rPr>
          <w:rFonts w:ascii="Arial" w:hAnsi="Arial" w:cs="Arial"/>
        </w:rPr>
        <w:t xml:space="preserve"> tynków w obrębie mieszkania w strefie ściany zewnętrznej,</w:t>
      </w:r>
    </w:p>
    <w:p w14:paraId="63028040" w14:textId="77777777" w:rsidR="003C0E33" w:rsidRPr="00FA3471" w:rsidRDefault="003C0E33" w:rsidP="005D2339">
      <w:pPr>
        <w:widowControl w:val="0"/>
        <w:spacing w:line="360" w:lineRule="auto"/>
        <w:ind w:left="360"/>
        <w:jc w:val="both"/>
        <w:rPr>
          <w:rFonts w:ascii="Arial" w:hAnsi="Arial" w:cs="Arial"/>
          <w:sz w:val="20"/>
          <w:szCs w:val="20"/>
        </w:rPr>
      </w:pPr>
      <w:r w:rsidRPr="00FA3471">
        <w:rPr>
          <w:rFonts w:ascii="Arial" w:hAnsi="Arial" w:cs="Arial"/>
          <w:sz w:val="20"/>
          <w:szCs w:val="20"/>
        </w:rPr>
        <w:t xml:space="preserve">b) </w:t>
      </w:r>
      <w:r w:rsidR="009F4131">
        <w:rPr>
          <w:rFonts w:ascii="Arial" w:hAnsi="Arial" w:cs="Arial"/>
          <w:sz w:val="20"/>
          <w:szCs w:val="20"/>
        </w:rPr>
        <w:t>p</w:t>
      </w:r>
      <w:r w:rsidRPr="00FA3471">
        <w:rPr>
          <w:rFonts w:ascii="Arial" w:hAnsi="Arial" w:cs="Arial"/>
          <w:sz w:val="20"/>
          <w:szCs w:val="20"/>
        </w:rPr>
        <w:t>race wewnętrzne:</w:t>
      </w:r>
    </w:p>
    <w:p w14:paraId="71FF0817" w14:textId="77777777" w:rsidR="003C0E33" w:rsidRPr="005626A3" w:rsidRDefault="003C0E33" w:rsidP="00823E0E">
      <w:pPr>
        <w:pStyle w:val="Akapitzlist"/>
        <w:widowControl w:val="0"/>
        <w:numPr>
          <w:ilvl w:val="0"/>
          <w:numId w:val="23"/>
        </w:numPr>
        <w:spacing w:before="60" w:line="360" w:lineRule="auto"/>
        <w:ind w:left="709" w:hanging="283"/>
        <w:jc w:val="both"/>
        <w:rPr>
          <w:rFonts w:ascii="Arial" w:hAnsi="Arial" w:cs="Arial"/>
        </w:rPr>
      </w:pPr>
      <w:r w:rsidRPr="005626A3">
        <w:rPr>
          <w:rFonts w:ascii="Arial" w:hAnsi="Arial" w:cs="Arial"/>
        </w:rPr>
        <w:t>demontaż instalacji wewnętrznych sanitarnych wodno-</w:t>
      </w:r>
      <w:r w:rsidR="009F4131">
        <w:rPr>
          <w:rFonts w:ascii="Arial" w:hAnsi="Arial" w:cs="Arial"/>
        </w:rPr>
        <w:t xml:space="preserve">kanalizacyjnych i </w:t>
      </w:r>
      <w:r w:rsidRPr="005626A3">
        <w:rPr>
          <w:rFonts w:ascii="Arial" w:hAnsi="Arial" w:cs="Arial"/>
        </w:rPr>
        <w:t>elektroenergetycznych,</w:t>
      </w:r>
    </w:p>
    <w:p w14:paraId="5FE64953" w14:textId="77777777" w:rsidR="003C0E33" w:rsidRPr="005626A3" w:rsidRDefault="003C0E33" w:rsidP="00823E0E">
      <w:pPr>
        <w:pStyle w:val="Akapitzlist"/>
        <w:widowControl w:val="0"/>
        <w:numPr>
          <w:ilvl w:val="0"/>
          <w:numId w:val="23"/>
        </w:numPr>
        <w:spacing w:before="60" w:line="360" w:lineRule="auto"/>
        <w:ind w:left="709" w:hanging="283"/>
        <w:jc w:val="both"/>
        <w:rPr>
          <w:rFonts w:ascii="Arial" w:hAnsi="Arial" w:cs="Arial"/>
        </w:rPr>
      </w:pPr>
      <w:r w:rsidRPr="005626A3">
        <w:rPr>
          <w:rFonts w:ascii="Arial" w:hAnsi="Arial" w:cs="Arial"/>
        </w:rPr>
        <w:t>wymiana sufitów na sufity podwieszane EI60 z tynkowaniem i malowaniem,</w:t>
      </w:r>
    </w:p>
    <w:p w14:paraId="2097CF71" w14:textId="77777777" w:rsidR="003C0E33" w:rsidRPr="005626A3" w:rsidRDefault="003C0E33" w:rsidP="00823E0E">
      <w:pPr>
        <w:pStyle w:val="Akapitzlist"/>
        <w:widowControl w:val="0"/>
        <w:numPr>
          <w:ilvl w:val="0"/>
          <w:numId w:val="23"/>
        </w:numPr>
        <w:spacing w:before="60" w:line="360" w:lineRule="auto"/>
        <w:ind w:left="709" w:hanging="283"/>
        <w:jc w:val="both"/>
        <w:rPr>
          <w:rFonts w:ascii="Arial" w:hAnsi="Arial" w:cs="Arial"/>
        </w:rPr>
      </w:pPr>
      <w:r w:rsidRPr="005626A3">
        <w:rPr>
          <w:rFonts w:ascii="Arial" w:hAnsi="Arial" w:cs="Arial"/>
        </w:rPr>
        <w:t>wykonanie nowych przejść, poszerzenie istniejących przejść z wymianą całościową stolarki drzwiowej po wcześniejszym uzgodnieniu wzoru i plastyki stolarki z Konserwatorem Zabytków,</w:t>
      </w:r>
    </w:p>
    <w:p w14:paraId="7AFDF72B" w14:textId="77777777" w:rsidR="003C0E33" w:rsidRPr="005626A3" w:rsidRDefault="003C0E33" w:rsidP="00823E0E">
      <w:pPr>
        <w:pStyle w:val="Akapitzlist"/>
        <w:widowControl w:val="0"/>
        <w:numPr>
          <w:ilvl w:val="0"/>
          <w:numId w:val="23"/>
        </w:numPr>
        <w:spacing w:before="60" w:line="360" w:lineRule="auto"/>
        <w:ind w:left="709" w:hanging="283"/>
        <w:jc w:val="both"/>
        <w:rPr>
          <w:rFonts w:ascii="Arial" w:hAnsi="Arial" w:cs="Arial"/>
        </w:rPr>
      </w:pPr>
      <w:r w:rsidRPr="005626A3">
        <w:rPr>
          <w:rFonts w:ascii="Arial" w:hAnsi="Arial" w:cs="Arial"/>
        </w:rPr>
        <w:t>rozbiórki ścian wewnętrznych oraz pieców z utylizacją,</w:t>
      </w:r>
    </w:p>
    <w:p w14:paraId="7C0013A5" w14:textId="77777777" w:rsidR="003C0E33" w:rsidRPr="005626A3" w:rsidRDefault="003C0E33" w:rsidP="00823E0E">
      <w:pPr>
        <w:pStyle w:val="Akapitzlist"/>
        <w:widowControl w:val="0"/>
        <w:numPr>
          <w:ilvl w:val="0"/>
          <w:numId w:val="23"/>
        </w:numPr>
        <w:spacing w:before="60" w:line="360" w:lineRule="auto"/>
        <w:ind w:left="709" w:hanging="283"/>
        <w:jc w:val="both"/>
        <w:rPr>
          <w:rFonts w:ascii="Arial" w:hAnsi="Arial" w:cs="Arial"/>
        </w:rPr>
      </w:pPr>
      <w:r w:rsidRPr="005626A3">
        <w:rPr>
          <w:rFonts w:ascii="Arial" w:hAnsi="Arial" w:cs="Arial"/>
        </w:rPr>
        <w:t>rozbiórki istniejących posadzek z tworzyw sztucznych i płytek na zaprawie cementowej (bez rozbiórek   posadzek  z   desek  drewnianych)  z   wykonaniem  nowych   posadzek   na  podkładach wyrównawczych i stabilizujących z OSB z paneli podłogowych,</w:t>
      </w:r>
    </w:p>
    <w:p w14:paraId="29FE97DB" w14:textId="77777777" w:rsidR="003C0E33" w:rsidRPr="005626A3" w:rsidRDefault="003C0E33" w:rsidP="00823E0E">
      <w:pPr>
        <w:pStyle w:val="Akapitzlist"/>
        <w:widowControl w:val="0"/>
        <w:numPr>
          <w:ilvl w:val="0"/>
          <w:numId w:val="23"/>
        </w:numPr>
        <w:spacing w:before="60" w:line="360" w:lineRule="auto"/>
        <w:ind w:left="709" w:hanging="283"/>
        <w:jc w:val="both"/>
        <w:rPr>
          <w:rFonts w:ascii="Arial" w:hAnsi="Arial" w:cs="Arial"/>
        </w:rPr>
      </w:pPr>
      <w:r w:rsidRPr="005626A3">
        <w:rPr>
          <w:rFonts w:ascii="Arial" w:hAnsi="Arial" w:cs="Arial"/>
        </w:rPr>
        <w:lastRenderedPageBreak/>
        <w:t xml:space="preserve">wykonanie nowych </w:t>
      </w:r>
      <w:proofErr w:type="spellStart"/>
      <w:r w:rsidRPr="005626A3">
        <w:rPr>
          <w:rFonts w:ascii="Arial" w:hAnsi="Arial" w:cs="Arial"/>
        </w:rPr>
        <w:t>wydzieleń</w:t>
      </w:r>
      <w:proofErr w:type="spellEnd"/>
      <w:r w:rsidRPr="005626A3">
        <w:rPr>
          <w:rFonts w:ascii="Arial" w:hAnsi="Arial" w:cs="Arial"/>
        </w:rPr>
        <w:t xml:space="preserve"> łazienki oraz podziału pomieszczeń ściankami działowymi z płyt gipsowo - kartonowych na rusztach metalowych z tynkowaniem i malowaniem,</w:t>
      </w:r>
    </w:p>
    <w:p w14:paraId="27146A3A" w14:textId="77777777" w:rsidR="003C0E33" w:rsidRPr="005626A3" w:rsidRDefault="003C0E33" w:rsidP="00823E0E">
      <w:pPr>
        <w:pStyle w:val="Akapitzlist"/>
        <w:widowControl w:val="0"/>
        <w:numPr>
          <w:ilvl w:val="0"/>
          <w:numId w:val="23"/>
        </w:numPr>
        <w:spacing w:before="60" w:line="360" w:lineRule="auto"/>
        <w:ind w:left="709" w:hanging="283"/>
        <w:jc w:val="both"/>
        <w:rPr>
          <w:rFonts w:ascii="Arial" w:hAnsi="Arial" w:cs="Arial"/>
        </w:rPr>
      </w:pPr>
      <w:r w:rsidRPr="005626A3">
        <w:rPr>
          <w:rFonts w:ascii="Arial" w:hAnsi="Arial" w:cs="Arial"/>
        </w:rPr>
        <w:t>wykonanie nowych instalacji sanitarnych - wodnej i kanalizacyjnej, elektrycznych w postaci oświetlenia i gniazd wtykowych + DATA, teletechnicznych, komputerowych, TV, internetowych oraz centralnego ogrzewania wraz z przyłączem gazowym, montażem kotła gazowego oraz montażem wkładu kominowego,</w:t>
      </w:r>
    </w:p>
    <w:p w14:paraId="553BF95A" w14:textId="77777777" w:rsidR="003C0E33" w:rsidRPr="005626A3" w:rsidRDefault="003C0E33" w:rsidP="00823E0E">
      <w:pPr>
        <w:pStyle w:val="Akapitzlist"/>
        <w:widowControl w:val="0"/>
        <w:numPr>
          <w:ilvl w:val="0"/>
          <w:numId w:val="23"/>
        </w:numPr>
        <w:spacing w:before="60" w:line="360" w:lineRule="auto"/>
        <w:ind w:left="709" w:hanging="283"/>
        <w:jc w:val="both"/>
        <w:rPr>
          <w:rFonts w:ascii="Arial" w:hAnsi="Arial" w:cs="Arial"/>
        </w:rPr>
      </w:pPr>
      <w:r w:rsidRPr="005626A3">
        <w:rPr>
          <w:rFonts w:ascii="Arial" w:hAnsi="Arial" w:cs="Arial"/>
        </w:rPr>
        <w:t xml:space="preserve">remont tynków wewnętrznych wraz z zeskrobaniem starych </w:t>
      </w:r>
      <w:proofErr w:type="spellStart"/>
      <w:r w:rsidRPr="005626A3">
        <w:rPr>
          <w:rFonts w:ascii="Arial" w:hAnsi="Arial" w:cs="Arial"/>
        </w:rPr>
        <w:t>wykończeń</w:t>
      </w:r>
      <w:proofErr w:type="spellEnd"/>
      <w:r w:rsidRPr="005626A3">
        <w:rPr>
          <w:rFonts w:ascii="Arial" w:hAnsi="Arial" w:cs="Arial"/>
        </w:rPr>
        <w:t>, uzupełnieniami tynków, gruntowaniem i malowaniem farbami emulsyjnymi,</w:t>
      </w:r>
    </w:p>
    <w:p w14:paraId="78D9DA11" w14:textId="77777777" w:rsidR="003C0E33" w:rsidRPr="005D2339" w:rsidRDefault="003C0E33" w:rsidP="005D2339">
      <w:pPr>
        <w:pStyle w:val="Ustp"/>
        <w:numPr>
          <w:ilvl w:val="0"/>
          <w:numId w:val="4"/>
        </w:numPr>
        <w:spacing w:line="360" w:lineRule="auto"/>
        <w:jc w:val="both"/>
        <w:rPr>
          <w:sz w:val="20"/>
          <w:szCs w:val="20"/>
        </w:rPr>
      </w:pPr>
      <w:r w:rsidRPr="005D2339">
        <w:rPr>
          <w:sz w:val="20"/>
          <w:szCs w:val="20"/>
        </w:rPr>
        <w:t xml:space="preserve">Szczegółowy opis przedmiotu zamówienia stanowi Programem </w:t>
      </w:r>
      <w:proofErr w:type="spellStart"/>
      <w:r w:rsidRPr="005D2339">
        <w:rPr>
          <w:sz w:val="20"/>
          <w:szCs w:val="20"/>
        </w:rPr>
        <w:t>Funkcjonalno</w:t>
      </w:r>
      <w:proofErr w:type="spellEnd"/>
      <w:r w:rsidRPr="005D2339">
        <w:rPr>
          <w:sz w:val="20"/>
          <w:szCs w:val="20"/>
        </w:rPr>
        <w:t xml:space="preserve"> -Użytkowym   (PFU)    stanowiące </w:t>
      </w:r>
      <w:r w:rsidRPr="005D2339">
        <w:rPr>
          <w:b/>
          <w:sz w:val="20"/>
          <w:szCs w:val="20"/>
        </w:rPr>
        <w:t>załącznik nr 1 do SWZ.</w:t>
      </w:r>
      <w:r w:rsidRPr="005D2339">
        <w:rPr>
          <w:sz w:val="20"/>
          <w:szCs w:val="20"/>
        </w:rPr>
        <w:t xml:space="preserve">  </w:t>
      </w:r>
    </w:p>
    <w:p w14:paraId="588FBF5A" w14:textId="77777777" w:rsidR="003C0E33" w:rsidRPr="00FA3471" w:rsidRDefault="003C0E33" w:rsidP="005D2339">
      <w:pPr>
        <w:widowControl w:val="0"/>
        <w:numPr>
          <w:ilvl w:val="0"/>
          <w:numId w:val="4"/>
        </w:numPr>
        <w:spacing w:line="360" w:lineRule="auto"/>
        <w:jc w:val="both"/>
        <w:rPr>
          <w:rFonts w:ascii="Arial" w:hAnsi="Arial" w:cs="Arial"/>
          <w:sz w:val="20"/>
          <w:szCs w:val="20"/>
        </w:rPr>
      </w:pPr>
      <w:r w:rsidRPr="00FA3471">
        <w:rPr>
          <w:rFonts w:ascii="Arial" w:hAnsi="Arial" w:cs="Arial"/>
          <w:color w:val="000000"/>
          <w:sz w:val="20"/>
          <w:szCs w:val="20"/>
        </w:rPr>
        <w:t>Nazwy i kody Wspólnego Słownik</w:t>
      </w:r>
      <w:r w:rsidRPr="00FA3471">
        <w:rPr>
          <w:rFonts w:ascii="Arial" w:hAnsi="Arial" w:cs="Arial"/>
          <w:sz w:val="20"/>
          <w:szCs w:val="20"/>
        </w:rPr>
        <w:t xml:space="preserve"> Zamówień (CPV): </w:t>
      </w:r>
    </w:p>
    <w:p w14:paraId="1DACBF3B" w14:textId="77777777" w:rsidR="003C0E33" w:rsidRPr="00FA3471" w:rsidRDefault="003C0E33" w:rsidP="005D2339">
      <w:pPr>
        <w:pStyle w:val="Ustp"/>
        <w:numPr>
          <w:ilvl w:val="0"/>
          <w:numId w:val="0"/>
        </w:numPr>
        <w:spacing w:before="0" w:line="360" w:lineRule="auto"/>
        <w:ind w:left="360" w:hanging="76"/>
        <w:rPr>
          <w:sz w:val="20"/>
          <w:szCs w:val="20"/>
        </w:rPr>
      </w:pPr>
      <w:r w:rsidRPr="00FA3471">
        <w:rPr>
          <w:sz w:val="20"/>
          <w:szCs w:val="20"/>
        </w:rPr>
        <w:t>71220000-6 Usługi projektowania architektonicznego</w:t>
      </w:r>
    </w:p>
    <w:p w14:paraId="0731049E" w14:textId="77777777" w:rsidR="00FA3471" w:rsidRPr="00FA3471" w:rsidRDefault="003C0E33" w:rsidP="005D2339">
      <w:pPr>
        <w:pStyle w:val="Ustp"/>
        <w:numPr>
          <w:ilvl w:val="0"/>
          <w:numId w:val="0"/>
        </w:numPr>
        <w:spacing w:before="0" w:line="360" w:lineRule="auto"/>
        <w:ind w:left="284"/>
        <w:rPr>
          <w:sz w:val="20"/>
          <w:szCs w:val="20"/>
        </w:rPr>
      </w:pPr>
      <w:r w:rsidRPr="00FA3471">
        <w:rPr>
          <w:sz w:val="20"/>
          <w:szCs w:val="20"/>
        </w:rPr>
        <w:t>71320000-7 Usługi inżynieryjne w zakresie projektowania</w:t>
      </w:r>
    </w:p>
    <w:p w14:paraId="7E8ACE21" w14:textId="77777777" w:rsidR="003C0E33" w:rsidRPr="00FA3471" w:rsidRDefault="003C0E33" w:rsidP="005D2339">
      <w:pPr>
        <w:pStyle w:val="Ustp"/>
        <w:numPr>
          <w:ilvl w:val="0"/>
          <w:numId w:val="0"/>
        </w:numPr>
        <w:spacing w:before="0" w:line="360" w:lineRule="auto"/>
        <w:ind w:left="284"/>
        <w:rPr>
          <w:sz w:val="20"/>
          <w:szCs w:val="20"/>
        </w:rPr>
      </w:pPr>
      <w:r w:rsidRPr="00FA3471">
        <w:rPr>
          <w:sz w:val="20"/>
          <w:szCs w:val="20"/>
        </w:rPr>
        <w:t>45453000-7 Roboty remontowe i renowacyjne</w:t>
      </w:r>
    </w:p>
    <w:p w14:paraId="2E12B2B0" w14:textId="77777777" w:rsidR="003C0E33" w:rsidRPr="00FA3471" w:rsidRDefault="003C0E33" w:rsidP="005D2339">
      <w:pPr>
        <w:pStyle w:val="Ustp"/>
        <w:numPr>
          <w:ilvl w:val="0"/>
          <w:numId w:val="0"/>
        </w:numPr>
        <w:spacing w:before="0" w:line="360" w:lineRule="auto"/>
        <w:ind w:left="284"/>
        <w:rPr>
          <w:sz w:val="20"/>
          <w:szCs w:val="20"/>
        </w:rPr>
      </w:pPr>
      <w:r w:rsidRPr="00FA3471">
        <w:rPr>
          <w:sz w:val="20"/>
          <w:szCs w:val="20"/>
        </w:rPr>
        <w:t>45400000-1 Roboty wykończeniowe w zakresie obiektów budowlanych</w:t>
      </w:r>
    </w:p>
    <w:p w14:paraId="1E5DD697" w14:textId="77777777" w:rsidR="003C0E33" w:rsidRPr="00FA3471" w:rsidRDefault="003C0E33" w:rsidP="005D2339">
      <w:pPr>
        <w:pStyle w:val="Ustp"/>
        <w:numPr>
          <w:ilvl w:val="0"/>
          <w:numId w:val="0"/>
        </w:numPr>
        <w:spacing w:before="0" w:line="360" w:lineRule="auto"/>
        <w:ind w:left="284"/>
        <w:rPr>
          <w:sz w:val="20"/>
          <w:szCs w:val="20"/>
        </w:rPr>
      </w:pPr>
      <w:r w:rsidRPr="00FA3471">
        <w:rPr>
          <w:sz w:val="20"/>
          <w:szCs w:val="20"/>
        </w:rPr>
        <w:t>45300000-0 Roboty w zakresie instalacji budowlanych,</w:t>
      </w:r>
    </w:p>
    <w:p w14:paraId="10FE31BB" w14:textId="77777777" w:rsidR="003C0E33" w:rsidRPr="00FA3471" w:rsidRDefault="003C0E33" w:rsidP="005D2339">
      <w:pPr>
        <w:pStyle w:val="Ustp"/>
        <w:numPr>
          <w:ilvl w:val="0"/>
          <w:numId w:val="0"/>
        </w:numPr>
        <w:spacing w:before="0" w:line="360" w:lineRule="auto"/>
        <w:ind w:left="284"/>
        <w:rPr>
          <w:sz w:val="20"/>
          <w:szCs w:val="20"/>
        </w:rPr>
      </w:pPr>
      <w:r w:rsidRPr="00FA3471">
        <w:rPr>
          <w:sz w:val="20"/>
          <w:szCs w:val="20"/>
        </w:rPr>
        <w:t>45600000-0 Roboty instalacyjne w budynkach</w:t>
      </w:r>
    </w:p>
    <w:p w14:paraId="02C6825E" w14:textId="77777777" w:rsidR="003C0E33" w:rsidRPr="00FA3471" w:rsidRDefault="003C0E33" w:rsidP="005D2339">
      <w:pPr>
        <w:pStyle w:val="Ustp"/>
        <w:numPr>
          <w:ilvl w:val="0"/>
          <w:numId w:val="0"/>
        </w:numPr>
        <w:spacing w:before="0" w:line="360" w:lineRule="auto"/>
        <w:ind w:left="284"/>
        <w:rPr>
          <w:sz w:val="20"/>
          <w:szCs w:val="20"/>
        </w:rPr>
      </w:pPr>
      <w:r w:rsidRPr="00FA3471">
        <w:rPr>
          <w:sz w:val="20"/>
          <w:szCs w:val="20"/>
        </w:rPr>
        <w:t>45111291-4 Roboty w zakresie zagospodarowania terenu</w:t>
      </w:r>
    </w:p>
    <w:p w14:paraId="148402CE" w14:textId="77777777" w:rsidR="003C0E33" w:rsidRPr="00FA3471" w:rsidRDefault="003C0E33" w:rsidP="005D2339">
      <w:pPr>
        <w:pStyle w:val="Ustp"/>
        <w:numPr>
          <w:ilvl w:val="0"/>
          <w:numId w:val="0"/>
        </w:numPr>
        <w:spacing w:before="0" w:line="360" w:lineRule="auto"/>
        <w:ind w:left="284"/>
        <w:rPr>
          <w:sz w:val="20"/>
          <w:szCs w:val="20"/>
        </w:rPr>
      </w:pPr>
      <w:r w:rsidRPr="00FA3471">
        <w:rPr>
          <w:sz w:val="20"/>
          <w:szCs w:val="20"/>
        </w:rPr>
        <w:t>45210000-2 Roboty budowlane w zakresie budynków,</w:t>
      </w:r>
    </w:p>
    <w:p w14:paraId="276C4439" w14:textId="77777777" w:rsidR="003C0E33" w:rsidRPr="00FA3471" w:rsidRDefault="003C0E33" w:rsidP="005D2339">
      <w:pPr>
        <w:pStyle w:val="Ustp"/>
        <w:numPr>
          <w:ilvl w:val="0"/>
          <w:numId w:val="0"/>
        </w:numPr>
        <w:spacing w:before="0" w:line="360" w:lineRule="auto"/>
        <w:ind w:left="284"/>
        <w:rPr>
          <w:sz w:val="20"/>
          <w:szCs w:val="20"/>
        </w:rPr>
      </w:pPr>
      <w:r w:rsidRPr="00FA3471">
        <w:rPr>
          <w:sz w:val="20"/>
          <w:szCs w:val="20"/>
        </w:rPr>
        <w:t>45310000-3 Roboty instalacyjne elektryczne</w:t>
      </w:r>
    </w:p>
    <w:p w14:paraId="7F820FB3" w14:textId="77777777" w:rsidR="003C0E33" w:rsidRPr="00FA3471" w:rsidRDefault="003C0E33" w:rsidP="005D2339">
      <w:pPr>
        <w:pStyle w:val="Ustp"/>
        <w:numPr>
          <w:ilvl w:val="0"/>
          <w:numId w:val="0"/>
        </w:numPr>
        <w:spacing w:before="0" w:line="360" w:lineRule="auto"/>
        <w:ind w:left="284"/>
        <w:rPr>
          <w:sz w:val="20"/>
          <w:szCs w:val="20"/>
        </w:rPr>
      </w:pPr>
      <w:r w:rsidRPr="00FA3471">
        <w:rPr>
          <w:sz w:val="20"/>
          <w:szCs w:val="20"/>
        </w:rPr>
        <w:t>45330000-9 Roboty instalacyjne wodno-kanalizacyjne i sanitarne</w:t>
      </w:r>
    </w:p>
    <w:p w14:paraId="3BA153CB" w14:textId="77777777" w:rsidR="003C0E33" w:rsidRPr="00FA3471" w:rsidRDefault="003C0E33" w:rsidP="005D2339">
      <w:pPr>
        <w:pStyle w:val="Ustp"/>
        <w:numPr>
          <w:ilvl w:val="0"/>
          <w:numId w:val="0"/>
        </w:numPr>
        <w:spacing w:before="0" w:line="360" w:lineRule="auto"/>
        <w:ind w:left="284"/>
        <w:rPr>
          <w:sz w:val="20"/>
          <w:szCs w:val="20"/>
        </w:rPr>
      </w:pPr>
      <w:r w:rsidRPr="00FA3471">
        <w:rPr>
          <w:sz w:val="20"/>
          <w:szCs w:val="20"/>
        </w:rPr>
        <w:t>45331200-8 Instalowanie urządzeń wentylacyjnych i klimatyzacyjnych</w:t>
      </w:r>
    </w:p>
    <w:p w14:paraId="37185FB3" w14:textId="77777777" w:rsidR="003C0E33" w:rsidRPr="00FA3471" w:rsidRDefault="003C0E33" w:rsidP="005D2339">
      <w:pPr>
        <w:pStyle w:val="Ustp"/>
        <w:numPr>
          <w:ilvl w:val="0"/>
          <w:numId w:val="0"/>
        </w:numPr>
        <w:spacing w:before="0" w:line="360" w:lineRule="auto"/>
        <w:ind w:left="284"/>
        <w:rPr>
          <w:sz w:val="20"/>
          <w:szCs w:val="20"/>
        </w:rPr>
      </w:pPr>
      <w:r w:rsidRPr="00FA3471">
        <w:rPr>
          <w:sz w:val="20"/>
          <w:szCs w:val="20"/>
        </w:rPr>
        <w:t>45331100-7 Instalowanie centralnego ogrzewania</w:t>
      </w:r>
    </w:p>
    <w:p w14:paraId="3D1C1E69" w14:textId="77777777" w:rsidR="005626A3" w:rsidRPr="00FA3471" w:rsidRDefault="003C0E33" w:rsidP="00956B37">
      <w:pPr>
        <w:pStyle w:val="Ustp"/>
        <w:numPr>
          <w:ilvl w:val="0"/>
          <w:numId w:val="0"/>
        </w:numPr>
        <w:spacing w:before="0" w:line="360" w:lineRule="auto"/>
        <w:ind w:left="284"/>
        <w:rPr>
          <w:sz w:val="20"/>
          <w:szCs w:val="20"/>
        </w:rPr>
      </w:pPr>
      <w:r w:rsidRPr="00FA3471">
        <w:rPr>
          <w:sz w:val="20"/>
          <w:szCs w:val="20"/>
        </w:rPr>
        <w:t xml:space="preserve">45400000-1 Roboty wykończeniowe </w:t>
      </w:r>
      <w:r w:rsidR="005626A3">
        <w:rPr>
          <w:sz w:val="20"/>
          <w:szCs w:val="20"/>
        </w:rPr>
        <w:t>w zakresie obiektów budowlanych</w:t>
      </w:r>
    </w:p>
    <w:p w14:paraId="7AC76773" w14:textId="77777777" w:rsidR="003C0E33" w:rsidRPr="00FA3471" w:rsidRDefault="003C0E33" w:rsidP="005626A3">
      <w:pPr>
        <w:widowControl w:val="0"/>
        <w:numPr>
          <w:ilvl w:val="0"/>
          <w:numId w:val="4"/>
        </w:numPr>
        <w:spacing w:before="60" w:line="360" w:lineRule="auto"/>
        <w:jc w:val="both"/>
        <w:rPr>
          <w:rFonts w:ascii="Arial" w:hAnsi="Arial" w:cs="Arial"/>
          <w:sz w:val="20"/>
          <w:szCs w:val="20"/>
        </w:rPr>
      </w:pPr>
      <w:r w:rsidRPr="00FA3471">
        <w:rPr>
          <w:rFonts w:ascii="Arial" w:hAnsi="Arial" w:cs="Arial"/>
          <w:sz w:val="20"/>
          <w:szCs w:val="20"/>
        </w:rPr>
        <w:t>Zamawiający dopuszcza przy realizacji zamówienia zastosowanie urządzeń i materiałów równoważnych co do jakości i surowców użytych do ich wykonania do materiałów i urządzeń podanych w dokumentach zamówienia</w:t>
      </w:r>
      <w:r w:rsidRPr="00FA3471">
        <w:rPr>
          <w:rFonts w:ascii="Arial" w:hAnsi="Arial" w:cs="Arial"/>
          <w:color w:val="00B050"/>
          <w:sz w:val="20"/>
          <w:szCs w:val="20"/>
        </w:rPr>
        <w:t xml:space="preserve"> </w:t>
      </w:r>
      <w:r w:rsidR="005626A3">
        <w:rPr>
          <w:rFonts w:ascii="Arial" w:hAnsi="Arial" w:cs="Arial"/>
          <w:sz w:val="20"/>
          <w:szCs w:val="20"/>
        </w:rPr>
        <w:t xml:space="preserve">(SWZ wraz z załącznikami). </w:t>
      </w:r>
    </w:p>
    <w:p w14:paraId="4ED8A7A7" w14:textId="77777777" w:rsidR="003C0E33" w:rsidRPr="005626A3" w:rsidRDefault="003C0E33" w:rsidP="005626A3">
      <w:pPr>
        <w:widowControl w:val="0"/>
        <w:numPr>
          <w:ilvl w:val="0"/>
          <w:numId w:val="4"/>
        </w:numPr>
        <w:spacing w:before="60" w:line="360" w:lineRule="auto"/>
        <w:jc w:val="both"/>
        <w:rPr>
          <w:rFonts w:ascii="Arial" w:hAnsi="Arial" w:cs="Arial"/>
          <w:sz w:val="20"/>
          <w:szCs w:val="20"/>
        </w:rPr>
      </w:pPr>
      <w:r w:rsidRPr="00FA3471">
        <w:rPr>
          <w:rFonts w:ascii="Arial" w:hAnsi="Arial" w:cs="Arial"/>
          <w:sz w:val="20"/>
          <w:szCs w:val="20"/>
        </w:rPr>
        <w:t>Jeśli w dokumentach zamówienia (SWZ wraz z załącznikami) wskazana jest nazwa handlowa firmy, towaru lub produktu, Zamawiający - w odniesieniu do wskazanych wprost w dokumentacji zamówienia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w:t>
      </w:r>
    </w:p>
    <w:p w14:paraId="68A49BB0" w14:textId="77777777" w:rsidR="003C0E33" w:rsidRPr="005626A3" w:rsidRDefault="003C0E33" w:rsidP="005626A3">
      <w:pPr>
        <w:widowControl w:val="0"/>
        <w:numPr>
          <w:ilvl w:val="0"/>
          <w:numId w:val="4"/>
        </w:numPr>
        <w:spacing w:before="60" w:line="360" w:lineRule="auto"/>
        <w:jc w:val="both"/>
        <w:rPr>
          <w:rFonts w:ascii="Arial" w:hAnsi="Arial" w:cs="Arial"/>
          <w:sz w:val="20"/>
          <w:szCs w:val="20"/>
        </w:rPr>
      </w:pPr>
      <w:r w:rsidRPr="00FA3471">
        <w:rPr>
          <w:rFonts w:ascii="Arial" w:hAnsi="Arial" w:cs="Arial"/>
          <w:sz w:val="20"/>
          <w:szCs w:val="20"/>
        </w:rPr>
        <w:t>Gdziekolwiek w dokumentach zamówienia</w:t>
      </w:r>
      <w:r w:rsidRPr="00FA3471">
        <w:rPr>
          <w:rFonts w:ascii="Arial" w:hAnsi="Arial" w:cs="Arial"/>
          <w:color w:val="00B050"/>
          <w:sz w:val="20"/>
          <w:szCs w:val="20"/>
        </w:rPr>
        <w:t xml:space="preserve"> </w:t>
      </w:r>
      <w:r w:rsidRPr="00FA3471">
        <w:rPr>
          <w:rFonts w:ascii="Arial" w:hAnsi="Arial" w:cs="Arial"/>
          <w:sz w:val="20"/>
          <w:szCs w:val="20"/>
        </w:rPr>
        <w:t>(SWZ wraz z załącznikami) występują odniesienia do Polskich Norm, dopuszczalne jest stosowanie odpowiednich norm krajów Unii Europejskiej, w zakresie przyjętym przez polskie prawodawstwo.</w:t>
      </w:r>
    </w:p>
    <w:p w14:paraId="0DF5AFF8" w14:textId="77777777" w:rsidR="003C0E33" w:rsidRDefault="003C0E33" w:rsidP="005626A3">
      <w:pPr>
        <w:widowControl w:val="0"/>
        <w:numPr>
          <w:ilvl w:val="0"/>
          <w:numId w:val="4"/>
        </w:numPr>
        <w:spacing w:before="60" w:line="360" w:lineRule="auto"/>
        <w:jc w:val="both"/>
        <w:rPr>
          <w:rFonts w:ascii="Arial" w:hAnsi="Arial" w:cs="Arial"/>
          <w:sz w:val="20"/>
          <w:szCs w:val="20"/>
        </w:rPr>
      </w:pPr>
      <w:r w:rsidRPr="00FA3471">
        <w:rPr>
          <w:rFonts w:ascii="Arial" w:hAnsi="Arial" w:cs="Arial"/>
          <w:sz w:val="20"/>
          <w:szCs w:val="20"/>
        </w:rPr>
        <w:t xml:space="preserve">Wszędzie tam, gdzie </w:t>
      </w:r>
      <w:r w:rsidR="002F6329">
        <w:rPr>
          <w:rFonts w:ascii="Arial" w:hAnsi="Arial" w:cs="Arial"/>
          <w:sz w:val="20"/>
          <w:szCs w:val="20"/>
        </w:rPr>
        <w:t xml:space="preserve">w </w:t>
      </w:r>
      <w:r w:rsidRPr="00FA3471">
        <w:rPr>
          <w:rFonts w:ascii="Arial" w:hAnsi="Arial" w:cs="Arial"/>
          <w:sz w:val="20"/>
          <w:szCs w:val="20"/>
        </w:rPr>
        <w:t xml:space="preserve">dokumentach zamówienia (SWZ wraz z załącznikami), przy opisie zastosowanych materiałów lub urządzeń wskazano znaki towarowe, patenty lub pochodzenie </w:t>
      </w:r>
      <w:r w:rsidRPr="00FA3471">
        <w:rPr>
          <w:rFonts w:ascii="Arial" w:hAnsi="Arial" w:cs="Arial"/>
          <w:sz w:val="20"/>
          <w:szCs w:val="20"/>
        </w:rPr>
        <w:lastRenderedPageBreak/>
        <w:t>przyjmuje się, że mogą być zastosowane materiały lub urządzenia równoważne. Wskazanie znaku towarowego, patentu lub pochodzenia ma charakter jedynie przykładowy i użyty jest w celu określenia standardów jakościowych i klasy, wymaganych w odniesieniu do stosowanych materiałów lub urządzeń. W przypadku, gdy powoływane normy i przepisy są państwowe lub odnoszą się do konkretnego kraju lub regionu, mogą być również stosowane inne odpowiednie normy zapewniające równy lub wyższy poziom wykonania niż powołane normy lub przepisy.</w:t>
      </w:r>
    </w:p>
    <w:p w14:paraId="256C6854" w14:textId="7A568DB2" w:rsidR="00956B37" w:rsidRPr="00AD146E" w:rsidRDefault="00956B37" w:rsidP="00990F41">
      <w:pPr>
        <w:pStyle w:val="Ustp"/>
        <w:numPr>
          <w:ilvl w:val="0"/>
          <w:numId w:val="4"/>
        </w:numPr>
        <w:spacing w:line="360" w:lineRule="auto"/>
        <w:jc w:val="both"/>
        <w:rPr>
          <w:sz w:val="20"/>
          <w:szCs w:val="20"/>
        </w:rPr>
      </w:pPr>
      <w:r w:rsidRPr="00990F41">
        <w:rPr>
          <w:sz w:val="20"/>
          <w:szCs w:val="20"/>
        </w:rPr>
        <w:t xml:space="preserve">Dokumentacja techniczna musi zostać sporządzona z uwzględnieniem wymagań w zakresie dostępności dla osób niepełnosprawnych i projektowana z przeznaczeniem dla wszystkich </w:t>
      </w:r>
      <w:r w:rsidRPr="00AD146E">
        <w:rPr>
          <w:sz w:val="20"/>
          <w:szCs w:val="20"/>
        </w:rPr>
        <w:t>użytkowników.</w:t>
      </w:r>
    </w:p>
    <w:p w14:paraId="4AEB30F0" w14:textId="77777777" w:rsidR="00956B37" w:rsidRPr="00956B37" w:rsidRDefault="003C0E33" w:rsidP="00956B37">
      <w:pPr>
        <w:pStyle w:val="pkt"/>
        <w:pBdr>
          <w:bottom w:val="double" w:sz="4" w:space="1" w:color="auto"/>
        </w:pBdr>
        <w:shd w:val="clear" w:color="auto" w:fill="DAEEF3"/>
        <w:spacing w:before="360" w:after="40" w:line="360" w:lineRule="auto"/>
        <w:ind w:left="0" w:firstLine="0"/>
        <w:rPr>
          <w:rFonts w:ascii="Arial" w:hAnsi="Arial" w:cs="Arial"/>
          <w:b/>
        </w:rPr>
      </w:pPr>
      <w:r w:rsidRPr="00FA3471">
        <w:br/>
      </w:r>
      <w:r w:rsidRPr="00FA3471">
        <w:rPr>
          <w:rFonts w:ascii="Arial" w:hAnsi="Arial" w:cs="Arial"/>
          <w:b/>
        </w:rPr>
        <w:t>VIII. OPIS CZĘSCI ZAMÓWIENIA, JEŻELI ZAMAWIAJĄCY DOPUSZCZA SKŁADANIE OFERT CZĘŚCIOWYCH. 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w:t>
      </w:r>
      <w:r w:rsidR="001F67B3">
        <w:rPr>
          <w:rFonts w:ascii="Arial" w:hAnsi="Arial" w:cs="Arial"/>
          <w:b/>
        </w:rPr>
        <w:t>KSYMALNA LICZBIE CZĘŚCI</w:t>
      </w:r>
    </w:p>
    <w:p w14:paraId="5EAB3CD5" w14:textId="77777777" w:rsidR="0038692E" w:rsidRPr="00DA756E" w:rsidRDefault="0038692E" w:rsidP="0038692E">
      <w:pPr>
        <w:ind w:left="137" w:right="100"/>
        <w:jc w:val="both"/>
        <w:rPr>
          <w:rFonts w:ascii="Arial" w:hAnsi="Arial" w:cs="Arial"/>
          <w:sz w:val="20"/>
          <w:szCs w:val="20"/>
        </w:rPr>
      </w:pPr>
      <w:r w:rsidRPr="00DA756E">
        <w:rPr>
          <w:rFonts w:ascii="Arial" w:hAnsi="Arial" w:cs="Arial"/>
          <w:sz w:val="20"/>
          <w:szCs w:val="20"/>
        </w:rPr>
        <w:t xml:space="preserve">Zamawiający nie dokonuje podziału zamówienia na części. Tym samym zamawiający nie dopuszcza składania ofert częściowych, o których mowa w art. 7 pkt 15 ustawy </w:t>
      </w:r>
      <w:proofErr w:type="spellStart"/>
      <w:r w:rsidRPr="00DA756E">
        <w:rPr>
          <w:rFonts w:ascii="Arial" w:hAnsi="Arial" w:cs="Arial"/>
          <w:sz w:val="20"/>
          <w:szCs w:val="20"/>
        </w:rPr>
        <w:t>Pzp</w:t>
      </w:r>
      <w:proofErr w:type="spellEnd"/>
      <w:r w:rsidRPr="00DA756E">
        <w:rPr>
          <w:rFonts w:ascii="Arial" w:hAnsi="Arial" w:cs="Arial"/>
          <w:sz w:val="20"/>
          <w:szCs w:val="20"/>
        </w:rPr>
        <w:t xml:space="preserve">. </w:t>
      </w:r>
    </w:p>
    <w:p w14:paraId="6A49A55F" w14:textId="77777777" w:rsidR="0038692E" w:rsidRPr="00DA756E" w:rsidRDefault="0038692E" w:rsidP="0038692E">
      <w:pPr>
        <w:spacing w:after="4" w:line="247" w:lineRule="auto"/>
        <w:ind w:left="156"/>
        <w:jc w:val="both"/>
        <w:rPr>
          <w:rFonts w:ascii="Arial" w:hAnsi="Arial" w:cs="Arial"/>
          <w:sz w:val="20"/>
          <w:szCs w:val="20"/>
        </w:rPr>
      </w:pPr>
      <w:r w:rsidRPr="00DA756E">
        <w:rPr>
          <w:rFonts w:ascii="Arial" w:hAnsi="Arial" w:cs="Arial"/>
          <w:sz w:val="20"/>
          <w:szCs w:val="20"/>
        </w:rPr>
        <w:t xml:space="preserve">Powody niedokonania podziału: </w:t>
      </w:r>
    </w:p>
    <w:p w14:paraId="265A203B" w14:textId="77777777" w:rsidR="0038692E" w:rsidRPr="00DA756E" w:rsidRDefault="0038692E" w:rsidP="0038692E">
      <w:pPr>
        <w:ind w:left="137" w:right="100"/>
        <w:jc w:val="both"/>
        <w:rPr>
          <w:rFonts w:ascii="Arial" w:hAnsi="Arial" w:cs="Arial"/>
          <w:sz w:val="20"/>
          <w:szCs w:val="20"/>
        </w:rPr>
      </w:pPr>
      <w:r w:rsidRPr="00DA756E">
        <w:rPr>
          <w:rFonts w:ascii="Arial" w:hAnsi="Arial" w:cs="Arial"/>
          <w:sz w:val="20"/>
          <w:szCs w:val="20"/>
        </w:rPr>
        <w:t xml:space="preserve">Zakres i charakter zamówienia wykluczają jego podział na części z przyczyn technicznych, organizacyjnych, ekonomicznych i celowościowych. </w:t>
      </w:r>
    </w:p>
    <w:p w14:paraId="6A932E6E" w14:textId="77777777" w:rsidR="0038692E" w:rsidRPr="00DA756E" w:rsidRDefault="0038692E" w:rsidP="0038692E">
      <w:pPr>
        <w:ind w:left="137" w:right="100"/>
        <w:jc w:val="both"/>
        <w:rPr>
          <w:rFonts w:ascii="Arial" w:hAnsi="Arial" w:cs="Arial"/>
          <w:sz w:val="20"/>
          <w:szCs w:val="20"/>
        </w:rPr>
      </w:pPr>
    </w:p>
    <w:p w14:paraId="2B69183D" w14:textId="77777777" w:rsidR="0038692E" w:rsidRPr="00DA756E" w:rsidRDefault="0038692E" w:rsidP="0038692E">
      <w:pPr>
        <w:ind w:left="137" w:right="100"/>
        <w:jc w:val="both"/>
        <w:rPr>
          <w:rFonts w:ascii="Arial" w:hAnsi="Arial" w:cs="Arial"/>
          <w:sz w:val="20"/>
          <w:szCs w:val="20"/>
        </w:rPr>
      </w:pPr>
      <w:r w:rsidRPr="00DA756E">
        <w:rPr>
          <w:rFonts w:ascii="Arial" w:hAnsi="Arial" w:cs="Arial"/>
          <w:sz w:val="20"/>
          <w:szCs w:val="20"/>
        </w:rPr>
        <w:t xml:space="preserve">Postępowanie stanowiące przedmiot niniejszego zamówienia z reguły jest przedmiotem zainteresowania oraz jest możliwe do zrealizowania przez przedsiębiorców stanowiących małe lub średnie przedsiębiorstwa. </w:t>
      </w:r>
    </w:p>
    <w:p w14:paraId="79D3B3AC" w14:textId="77777777" w:rsidR="0038692E" w:rsidRPr="00DA756E" w:rsidRDefault="0038692E" w:rsidP="0038692E">
      <w:pPr>
        <w:ind w:left="137" w:right="100"/>
        <w:jc w:val="both"/>
        <w:rPr>
          <w:rFonts w:ascii="Arial" w:hAnsi="Arial" w:cs="Arial"/>
          <w:sz w:val="20"/>
          <w:szCs w:val="20"/>
        </w:rPr>
      </w:pPr>
    </w:p>
    <w:p w14:paraId="49A0D3AE" w14:textId="501142C4" w:rsidR="0038692E" w:rsidRPr="00DA756E" w:rsidRDefault="0038692E" w:rsidP="0038692E">
      <w:pPr>
        <w:ind w:left="137" w:right="100"/>
        <w:jc w:val="both"/>
        <w:rPr>
          <w:rFonts w:ascii="Arial" w:hAnsi="Arial" w:cs="Arial"/>
          <w:sz w:val="20"/>
          <w:szCs w:val="20"/>
        </w:rPr>
      </w:pPr>
      <w:r w:rsidRPr="00DA756E">
        <w:rPr>
          <w:rFonts w:ascii="Arial" w:hAnsi="Arial" w:cs="Arial"/>
          <w:sz w:val="20"/>
          <w:szCs w:val="20"/>
        </w:rPr>
        <w:t>Opracowanie dokumentacji oraz uzgodnień  związanych z przedmiotem zamówienia ma charakter specjalistyczny oraz jest ściśle powiązane z zaplanowanymi robotami budowlanymi.</w:t>
      </w:r>
      <w:r w:rsidR="0068011C" w:rsidRPr="00DA756E">
        <w:rPr>
          <w:rFonts w:ascii="Arial" w:hAnsi="Arial" w:cs="Arial"/>
          <w:sz w:val="20"/>
          <w:szCs w:val="20"/>
        </w:rPr>
        <w:t xml:space="preserve"> </w:t>
      </w:r>
    </w:p>
    <w:p w14:paraId="744F43A3" w14:textId="77777777" w:rsidR="00744503" w:rsidRPr="00DA756E" w:rsidRDefault="00744503" w:rsidP="0038692E">
      <w:pPr>
        <w:ind w:left="137" w:right="100"/>
        <w:jc w:val="both"/>
        <w:rPr>
          <w:rFonts w:ascii="Arial" w:hAnsi="Arial" w:cs="Arial"/>
          <w:sz w:val="20"/>
          <w:szCs w:val="20"/>
        </w:rPr>
      </w:pPr>
    </w:p>
    <w:p w14:paraId="413B489F" w14:textId="08F684BF" w:rsidR="0068011C" w:rsidRPr="00DA756E" w:rsidRDefault="0068011C" w:rsidP="0038692E">
      <w:pPr>
        <w:ind w:left="137" w:right="100"/>
        <w:jc w:val="both"/>
        <w:rPr>
          <w:rFonts w:ascii="Arial" w:hAnsi="Arial" w:cs="Arial"/>
          <w:sz w:val="20"/>
          <w:szCs w:val="20"/>
        </w:rPr>
      </w:pPr>
      <w:r w:rsidRPr="00DA756E">
        <w:rPr>
          <w:rFonts w:ascii="Arial" w:hAnsi="Arial" w:cs="Arial"/>
          <w:sz w:val="20"/>
          <w:szCs w:val="20"/>
        </w:rPr>
        <w:t>Sama idea zamówienia w trybie „zaprojektuj i wybuduj” wyklucza podział zamówienia na części, ponieważ to właśnie Wykonawca ma wykonać projekt i na jego podstawie zaprojektowane roboty budowlane.</w:t>
      </w:r>
    </w:p>
    <w:p w14:paraId="39E5A057" w14:textId="77777777" w:rsidR="0038692E" w:rsidRPr="00DA756E" w:rsidRDefault="0038692E" w:rsidP="0038692E">
      <w:pPr>
        <w:ind w:left="137" w:right="100"/>
        <w:jc w:val="both"/>
        <w:rPr>
          <w:rFonts w:ascii="Arial" w:hAnsi="Arial" w:cs="Arial"/>
          <w:sz w:val="20"/>
          <w:szCs w:val="20"/>
        </w:rPr>
      </w:pPr>
    </w:p>
    <w:p w14:paraId="5EF86DB2" w14:textId="04D40DFC" w:rsidR="0038692E" w:rsidRPr="00DA756E" w:rsidRDefault="0038692E" w:rsidP="0038692E">
      <w:pPr>
        <w:ind w:left="137" w:right="100"/>
        <w:jc w:val="both"/>
        <w:rPr>
          <w:rFonts w:ascii="Arial" w:hAnsi="Arial" w:cs="Arial"/>
          <w:sz w:val="20"/>
          <w:szCs w:val="20"/>
        </w:rPr>
      </w:pPr>
      <w:r w:rsidRPr="00DA756E">
        <w:rPr>
          <w:rFonts w:ascii="Arial" w:hAnsi="Arial" w:cs="Arial"/>
          <w:sz w:val="20"/>
          <w:szCs w:val="20"/>
        </w:rPr>
        <w:t xml:space="preserve">Należy również wskazać, iż kwestia podzielności świadczenia nie została uregulowana w ustawie Prawo Zamówień Publicznych (PZP), wobec czego zgodnie z art. 14 ust 1 ustawy PZP – Zamawiający stosuje w tym zakresie przepisy Kodeksu Cywilnego: “świadczenie jest podzielne, jeżeli może być spełnione częściowo bez istotnej zmiany przedmiotu lub wartości”. Mając powyższe na uwadze należy uznać, iż świadczenie nie może zostać spełnione częściowo bez istotnej zmiany przedmiotu, a to oznacza, iż należy je traktować jako jedną całość. </w:t>
      </w:r>
    </w:p>
    <w:p w14:paraId="7B9526D8" w14:textId="77777777" w:rsidR="0038692E" w:rsidRPr="00DA756E" w:rsidRDefault="0038692E" w:rsidP="0038692E">
      <w:pPr>
        <w:ind w:left="137" w:right="100"/>
        <w:jc w:val="both"/>
        <w:rPr>
          <w:rFonts w:ascii="Arial" w:hAnsi="Arial" w:cs="Arial"/>
          <w:sz w:val="20"/>
          <w:szCs w:val="20"/>
        </w:rPr>
      </w:pPr>
    </w:p>
    <w:p w14:paraId="33600F72" w14:textId="6CF829C6" w:rsidR="0038692E" w:rsidRPr="00DA756E" w:rsidRDefault="0038692E" w:rsidP="00744503">
      <w:pPr>
        <w:ind w:left="137" w:right="100"/>
        <w:jc w:val="both"/>
        <w:rPr>
          <w:rFonts w:ascii="Arial" w:hAnsi="Arial" w:cs="Arial"/>
          <w:sz w:val="20"/>
          <w:szCs w:val="20"/>
        </w:rPr>
      </w:pPr>
      <w:r w:rsidRPr="00DA756E">
        <w:rPr>
          <w:rFonts w:ascii="Arial" w:hAnsi="Arial" w:cs="Arial"/>
          <w:sz w:val="20"/>
          <w:szCs w:val="20"/>
        </w:rPr>
        <w:t>Jednocześnie brak podziału zamówienia na części nie powoduje ograniczenia konkurencji oraz zapewnia równy dostęp podmiotów z każdego sektora w tym małych i średnich  mały</w:t>
      </w:r>
      <w:r w:rsidR="00744503" w:rsidRPr="00DA756E">
        <w:rPr>
          <w:rFonts w:ascii="Arial" w:hAnsi="Arial" w:cs="Arial"/>
          <w:sz w:val="20"/>
          <w:szCs w:val="20"/>
        </w:rPr>
        <w:t>ch i średnich przedsiębiorstw.</w:t>
      </w:r>
    </w:p>
    <w:p w14:paraId="7EC90825" w14:textId="77777777" w:rsidR="003C0E33" w:rsidRPr="00BF0849" w:rsidRDefault="003C0E33" w:rsidP="003C0E33">
      <w:pPr>
        <w:pStyle w:val="pkt"/>
        <w:pBdr>
          <w:bottom w:val="double" w:sz="4" w:space="1" w:color="auto"/>
        </w:pBdr>
        <w:shd w:val="clear" w:color="auto" w:fill="DAEEF3"/>
        <w:spacing w:before="360" w:after="40" w:line="360" w:lineRule="auto"/>
        <w:ind w:left="0" w:firstLine="0"/>
        <w:rPr>
          <w:rFonts w:ascii="Calibri" w:hAnsi="Calibri" w:cs="Calibri"/>
          <w:b/>
        </w:rPr>
      </w:pPr>
      <w:r w:rsidRPr="0038692E">
        <w:rPr>
          <w:rFonts w:ascii="Arial" w:hAnsi="Arial" w:cs="Arial"/>
          <w:sz w:val="22"/>
          <w:szCs w:val="22"/>
        </w:rPr>
        <w:br/>
      </w:r>
      <w:r w:rsidRPr="00FA3471">
        <w:rPr>
          <w:rFonts w:ascii="Arial" w:hAnsi="Arial" w:cs="Arial"/>
          <w:b/>
        </w:rPr>
        <w:t>IX. INFORMACJA O PRZE</w:t>
      </w:r>
      <w:r w:rsidR="001F67B3">
        <w:rPr>
          <w:rFonts w:ascii="Arial" w:hAnsi="Arial" w:cs="Arial"/>
          <w:b/>
        </w:rPr>
        <w:t>DMIOTOWYCH ŚRODKACH DOWODOWYCH</w:t>
      </w:r>
    </w:p>
    <w:p w14:paraId="014A694F" w14:textId="77777777" w:rsidR="00B90F39" w:rsidRPr="00FA3471" w:rsidRDefault="003C0E33" w:rsidP="003C0E33">
      <w:pPr>
        <w:widowControl w:val="0"/>
        <w:tabs>
          <w:tab w:val="left" w:pos="365"/>
        </w:tabs>
        <w:suppressAutoHyphens/>
        <w:spacing w:line="360" w:lineRule="auto"/>
        <w:ind w:right="20"/>
        <w:jc w:val="both"/>
        <w:rPr>
          <w:rFonts w:ascii="Arial" w:hAnsi="Arial" w:cs="Arial"/>
          <w:sz w:val="20"/>
          <w:szCs w:val="20"/>
        </w:rPr>
      </w:pPr>
      <w:r w:rsidRPr="00FA3471">
        <w:rPr>
          <w:rFonts w:ascii="Arial" w:hAnsi="Arial" w:cs="Arial"/>
          <w:sz w:val="20"/>
          <w:szCs w:val="20"/>
        </w:rPr>
        <w:lastRenderedPageBreak/>
        <w:t xml:space="preserve">Nie dotyczy. </w:t>
      </w:r>
    </w:p>
    <w:p w14:paraId="1EB6A48A" w14:textId="77777777" w:rsidR="003C0E33" w:rsidRPr="00FA3471" w:rsidRDefault="003C0E33" w:rsidP="003C0E33">
      <w:pPr>
        <w:pStyle w:val="arimr"/>
        <w:widowControl/>
        <w:pBdr>
          <w:bottom w:val="double" w:sz="4" w:space="1" w:color="auto"/>
        </w:pBdr>
        <w:shd w:val="clear" w:color="auto" w:fill="DAEEF3"/>
        <w:suppressAutoHyphens/>
        <w:snapToGrid/>
        <w:spacing w:before="360" w:after="40"/>
        <w:jc w:val="both"/>
        <w:rPr>
          <w:rFonts w:ascii="Arial" w:hAnsi="Arial" w:cs="Arial"/>
          <w:sz w:val="20"/>
          <w:lang w:val="pl-PL"/>
        </w:rPr>
      </w:pPr>
      <w:r w:rsidRPr="00FA3471">
        <w:rPr>
          <w:rFonts w:ascii="Arial" w:hAnsi="Arial" w:cs="Arial"/>
          <w:b/>
          <w:sz w:val="20"/>
          <w:lang w:val="pl-PL"/>
        </w:rPr>
        <w:t>X. PODWYKONAWSTWO</w:t>
      </w:r>
    </w:p>
    <w:p w14:paraId="5FD2F562" w14:textId="77777777" w:rsidR="003C0E33" w:rsidRPr="00FA3471" w:rsidRDefault="005626A3" w:rsidP="00956B37">
      <w:pPr>
        <w:pStyle w:val="arimr"/>
        <w:widowControl/>
        <w:numPr>
          <w:ilvl w:val="0"/>
          <w:numId w:val="5"/>
        </w:numPr>
        <w:tabs>
          <w:tab w:val="clear" w:pos="453"/>
        </w:tabs>
        <w:suppressAutoHyphens/>
        <w:snapToGrid/>
        <w:ind w:left="454" w:hanging="454"/>
        <w:jc w:val="both"/>
        <w:rPr>
          <w:rFonts w:ascii="Arial" w:hAnsi="Arial" w:cs="Arial"/>
          <w:sz w:val="20"/>
          <w:lang w:val="pl-PL"/>
        </w:rPr>
      </w:pPr>
      <w:r>
        <w:rPr>
          <w:rFonts w:ascii="Arial" w:hAnsi="Arial" w:cs="Arial"/>
          <w:sz w:val="20"/>
          <w:lang w:val="pl-PL"/>
        </w:rPr>
        <w:t>W</w:t>
      </w:r>
      <w:r w:rsidR="003C0E33" w:rsidRPr="00FA3471">
        <w:rPr>
          <w:rFonts w:ascii="Arial" w:hAnsi="Arial" w:cs="Arial"/>
          <w:sz w:val="20"/>
          <w:lang w:val="pl-PL"/>
        </w:rPr>
        <w:t xml:space="preserve">ykonawca może powierzyć wykonanie części zamówienia podwykonawcy.  </w:t>
      </w:r>
    </w:p>
    <w:p w14:paraId="3B1C9F3C" w14:textId="77777777" w:rsidR="003C0E33" w:rsidRPr="00FA3471" w:rsidRDefault="003C0E33" w:rsidP="003C0E33">
      <w:pPr>
        <w:pStyle w:val="arimr"/>
        <w:widowControl/>
        <w:numPr>
          <w:ilvl w:val="0"/>
          <w:numId w:val="5"/>
        </w:numPr>
        <w:tabs>
          <w:tab w:val="clear" w:pos="453"/>
        </w:tabs>
        <w:suppressAutoHyphens/>
        <w:snapToGrid/>
        <w:jc w:val="both"/>
        <w:rPr>
          <w:rFonts w:ascii="Arial" w:hAnsi="Arial" w:cs="Arial"/>
          <w:sz w:val="20"/>
          <w:lang w:val="pl-PL"/>
        </w:rPr>
      </w:pPr>
      <w:r w:rsidRPr="00FA3471">
        <w:rPr>
          <w:rFonts w:ascii="Arial" w:hAnsi="Arial" w:cs="Arial"/>
          <w:sz w:val="20"/>
          <w:lang w:val="pl-PL"/>
        </w:rPr>
        <w:t>Zamawiający nie zastrzega obowiązku osobistego wykonania przez Wykonawcę kluczowych części zamówienia.</w:t>
      </w:r>
    </w:p>
    <w:p w14:paraId="54158EDF" w14:textId="77777777" w:rsidR="003C0E33" w:rsidRPr="00FA3471" w:rsidRDefault="005626A3" w:rsidP="003C0E33">
      <w:pPr>
        <w:pStyle w:val="arimr"/>
        <w:widowControl/>
        <w:numPr>
          <w:ilvl w:val="0"/>
          <w:numId w:val="5"/>
        </w:numPr>
        <w:tabs>
          <w:tab w:val="clear" w:pos="453"/>
        </w:tabs>
        <w:suppressAutoHyphens/>
        <w:snapToGrid/>
        <w:jc w:val="both"/>
        <w:rPr>
          <w:rFonts w:ascii="Arial" w:hAnsi="Arial" w:cs="Arial"/>
          <w:sz w:val="20"/>
          <w:lang w:val="pl-PL"/>
        </w:rPr>
      </w:pPr>
      <w:r>
        <w:rPr>
          <w:rFonts w:ascii="Arial" w:hAnsi="Arial" w:cs="Arial"/>
          <w:sz w:val="20"/>
          <w:lang w:val="pl-PL"/>
        </w:rPr>
        <w:t>Z</w:t>
      </w:r>
      <w:r w:rsidR="003C0E33" w:rsidRPr="00FA3471">
        <w:rPr>
          <w:rFonts w:ascii="Arial" w:hAnsi="Arial" w:cs="Arial"/>
          <w:sz w:val="20"/>
          <w:lang w:val="pl-PL"/>
        </w:rPr>
        <w:t>amawiający żąda wskazania przez wykonawcę, w ofercie</w:t>
      </w:r>
      <w:r w:rsidR="00435054" w:rsidRPr="00FA3471">
        <w:rPr>
          <w:rFonts w:ascii="Arial" w:hAnsi="Arial" w:cs="Arial"/>
          <w:b/>
          <w:sz w:val="20"/>
          <w:lang w:val="pl-PL"/>
        </w:rPr>
        <w:t>(</w:t>
      </w:r>
      <w:r w:rsidR="00435054">
        <w:rPr>
          <w:rFonts w:ascii="Arial" w:hAnsi="Arial" w:cs="Arial"/>
          <w:b/>
          <w:sz w:val="20"/>
          <w:lang w:val="pl-PL"/>
        </w:rPr>
        <w:t xml:space="preserve"> </w:t>
      </w:r>
      <w:r w:rsidR="00435054" w:rsidRPr="00FA3471">
        <w:rPr>
          <w:rFonts w:ascii="Arial" w:hAnsi="Arial" w:cs="Arial"/>
          <w:b/>
          <w:sz w:val="20"/>
          <w:lang w:val="pl-PL"/>
        </w:rPr>
        <w:t>Załącznik nr 3 do SWZ)</w:t>
      </w:r>
      <w:r w:rsidR="003C0E33" w:rsidRPr="00FA3471">
        <w:rPr>
          <w:rFonts w:ascii="Arial" w:hAnsi="Arial" w:cs="Arial"/>
          <w:sz w:val="20"/>
          <w:lang w:val="pl-PL"/>
        </w:rPr>
        <w:t>, części zamówienia, których wykonanie zamierza powierzyć podwykonawcom, oraz podania nazw ewentualnych pod</w:t>
      </w:r>
      <w:r w:rsidR="00435054">
        <w:rPr>
          <w:rFonts w:ascii="Arial" w:hAnsi="Arial" w:cs="Arial"/>
          <w:sz w:val="20"/>
          <w:lang w:val="pl-PL"/>
        </w:rPr>
        <w:t>wykonawców, jeżeli są już znani.</w:t>
      </w:r>
    </w:p>
    <w:p w14:paraId="5A16E531" w14:textId="77777777" w:rsidR="003C0E33" w:rsidRPr="00FA3471" w:rsidRDefault="003C0E33" w:rsidP="003C0E33">
      <w:pPr>
        <w:pStyle w:val="arimr"/>
        <w:widowControl/>
        <w:numPr>
          <w:ilvl w:val="0"/>
          <w:numId w:val="5"/>
        </w:numPr>
        <w:tabs>
          <w:tab w:val="clear" w:pos="453"/>
        </w:tabs>
        <w:suppressAutoHyphens/>
        <w:snapToGrid/>
        <w:jc w:val="both"/>
        <w:rPr>
          <w:rFonts w:ascii="Arial" w:hAnsi="Arial" w:cs="Arial"/>
          <w:color w:val="0070C0"/>
          <w:sz w:val="20"/>
          <w:lang w:val="pl-PL"/>
        </w:rPr>
      </w:pPr>
      <w:r w:rsidRPr="00FA3471">
        <w:rPr>
          <w:rFonts w:ascii="Arial" w:hAnsi="Arial" w:cs="Arial"/>
          <w:sz w:val="20"/>
          <w:lang w:val="pl-PL"/>
        </w:rPr>
        <w:t>Ponieważ roboty budowlane mają być wykonane w miejscu podlegającym bezpośredniemu nadzorowi zamawiającego, zamawiający żąda, aby przed przystąpieniem do wykonania zamówienia wykonawca podał nazwy, dane kontaktowe oraz przedstawicieli, podwykonawców zaangażowanych w takie</w:t>
      </w:r>
      <w:r w:rsidRPr="00FA3471">
        <w:rPr>
          <w:rFonts w:ascii="Arial" w:hAnsi="Arial" w:cs="Arial"/>
          <w:color w:val="0070C0"/>
          <w:sz w:val="20"/>
          <w:lang w:val="pl-PL"/>
        </w:rPr>
        <w:t xml:space="preserve"> </w:t>
      </w:r>
      <w:r w:rsidRPr="00FA3471">
        <w:rPr>
          <w:rFonts w:ascii="Arial" w:hAnsi="Arial" w:cs="Arial"/>
          <w:sz w:val="20"/>
          <w:lang w:val="pl-PL"/>
        </w:rPr>
        <w:t xml:space="preserve">roboty budowlane,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w:t>
      </w:r>
    </w:p>
    <w:p w14:paraId="3B635D05" w14:textId="77777777" w:rsidR="003C0E33" w:rsidRPr="00FA3471" w:rsidRDefault="003C0E33" w:rsidP="003C0E33">
      <w:pPr>
        <w:pStyle w:val="arimr"/>
        <w:widowControl/>
        <w:numPr>
          <w:ilvl w:val="0"/>
          <w:numId w:val="5"/>
        </w:numPr>
        <w:tabs>
          <w:tab w:val="clear" w:pos="453"/>
        </w:tabs>
        <w:suppressAutoHyphens/>
        <w:snapToGrid/>
        <w:jc w:val="both"/>
        <w:rPr>
          <w:rFonts w:ascii="Arial" w:hAnsi="Arial" w:cs="Arial"/>
          <w:color w:val="0070C0"/>
          <w:sz w:val="20"/>
          <w:lang w:val="pl-PL"/>
        </w:rPr>
      </w:pPr>
      <w:bookmarkStart w:id="2" w:name="mip51082799"/>
      <w:bookmarkEnd w:id="2"/>
      <w:r w:rsidRPr="00FA3471">
        <w:rPr>
          <w:rFonts w:ascii="Arial" w:hAnsi="Arial" w:cs="Arial"/>
          <w:sz w:val="20"/>
          <w:lang w:val="pl-PL"/>
        </w:rPr>
        <w:t xml:space="preserve">Jeżeli zmiana albo rezygnacja z podwykonawcy dotyczy podmiotu, na którego zasoby wykonawca powoływał się, na zasadach określonych w </w:t>
      </w:r>
      <w:r w:rsidRPr="00FA3471">
        <w:rPr>
          <w:rFonts w:ascii="Arial" w:hAnsi="Arial" w:cs="Arial"/>
          <w:sz w:val="20"/>
          <w:u w:color="FF0000"/>
          <w:lang w:val="pl-PL"/>
        </w:rPr>
        <w:t xml:space="preserve">art. 118 ust. 1 ustawy </w:t>
      </w:r>
      <w:proofErr w:type="spellStart"/>
      <w:r w:rsidRPr="00FA3471">
        <w:rPr>
          <w:rFonts w:ascii="Arial" w:hAnsi="Arial" w:cs="Arial"/>
          <w:sz w:val="20"/>
          <w:u w:color="FF0000"/>
          <w:lang w:val="pl-PL"/>
        </w:rPr>
        <w:t>pzp</w:t>
      </w:r>
      <w:proofErr w:type="spellEnd"/>
      <w:r w:rsidRPr="00FA3471">
        <w:rPr>
          <w:rFonts w:ascii="Arial" w:hAnsi="Arial" w:cs="Arial"/>
          <w:sz w:val="20"/>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w:t>
      </w:r>
      <w:r w:rsidRPr="00FA3471">
        <w:rPr>
          <w:rFonts w:ascii="Arial" w:hAnsi="Arial" w:cs="Arial"/>
          <w:sz w:val="20"/>
          <w:u w:color="FF0000"/>
          <w:lang w:val="pl-PL"/>
        </w:rPr>
        <w:t xml:space="preserve">art. 122 ustawy </w:t>
      </w:r>
      <w:proofErr w:type="spellStart"/>
      <w:r w:rsidRPr="00FA3471">
        <w:rPr>
          <w:rFonts w:ascii="Arial" w:hAnsi="Arial" w:cs="Arial"/>
          <w:sz w:val="20"/>
          <w:u w:color="FF0000"/>
          <w:lang w:val="pl-PL"/>
        </w:rPr>
        <w:t>pzp</w:t>
      </w:r>
      <w:proofErr w:type="spellEnd"/>
      <w:r w:rsidRPr="00FA3471">
        <w:rPr>
          <w:rFonts w:ascii="Arial" w:hAnsi="Arial" w:cs="Arial"/>
          <w:sz w:val="20"/>
          <w:lang w:val="pl-PL"/>
        </w:rPr>
        <w:t xml:space="preserve"> stosuje się odpowiednio.</w:t>
      </w:r>
    </w:p>
    <w:p w14:paraId="6DF468F2" w14:textId="77777777" w:rsidR="003C0E33" w:rsidRPr="00FA3471" w:rsidRDefault="003C0E33" w:rsidP="003C0E33">
      <w:pPr>
        <w:pStyle w:val="arimr"/>
        <w:widowControl/>
        <w:numPr>
          <w:ilvl w:val="0"/>
          <w:numId w:val="5"/>
        </w:numPr>
        <w:tabs>
          <w:tab w:val="clear" w:pos="453"/>
        </w:tabs>
        <w:suppressAutoHyphens/>
        <w:snapToGrid/>
        <w:jc w:val="both"/>
        <w:rPr>
          <w:rFonts w:ascii="Arial" w:hAnsi="Arial" w:cs="Arial"/>
          <w:color w:val="0070C0"/>
          <w:sz w:val="20"/>
          <w:lang w:val="pl-PL"/>
        </w:rPr>
      </w:pPr>
      <w:bookmarkStart w:id="3" w:name="mip51082800"/>
      <w:bookmarkEnd w:id="3"/>
      <w:r w:rsidRPr="00FA3471">
        <w:rPr>
          <w:rFonts w:ascii="Arial" w:hAnsi="Arial" w:cs="Arial"/>
          <w:sz w:val="20"/>
          <w:lang w:val="pl-PL"/>
        </w:rPr>
        <w:t xml:space="preserve"> Powierzenie wykonania części zamówienia podwykonawcom nie zwalnia wykonawcy z odpowiedzialności za należyte wykonanie tego zamówienia.</w:t>
      </w:r>
    </w:p>
    <w:p w14:paraId="546B0DD7" w14:textId="77777777" w:rsidR="003C0E33" w:rsidRPr="00FA3471" w:rsidRDefault="003C0E33" w:rsidP="003C0E33">
      <w:pPr>
        <w:pStyle w:val="arimr"/>
        <w:widowControl/>
        <w:suppressAutoHyphens/>
        <w:snapToGrid/>
        <w:jc w:val="both"/>
        <w:rPr>
          <w:rFonts w:ascii="Arial" w:hAnsi="Arial" w:cs="Arial"/>
          <w:color w:val="0070C0"/>
          <w:sz w:val="20"/>
          <w:lang w:val="pl-PL"/>
        </w:rPr>
      </w:pPr>
    </w:p>
    <w:p w14:paraId="29FEC9BF" w14:textId="77777777" w:rsidR="003C0E33" w:rsidRPr="00FA3471" w:rsidRDefault="001F67B3" w:rsidP="003C0E33">
      <w:pPr>
        <w:pStyle w:val="arimr"/>
        <w:widowControl/>
        <w:pBdr>
          <w:bottom w:val="double" w:sz="4" w:space="1" w:color="auto"/>
        </w:pBdr>
        <w:shd w:val="clear" w:color="auto" w:fill="DAEEF3"/>
        <w:suppressAutoHyphens/>
        <w:snapToGrid/>
        <w:jc w:val="both"/>
        <w:rPr>
          <w:rFonts w:ascii="Arial" w:hAnsi="Arial" w:cs="Arial"/>
          <w:sz w:val="20"/>
          <w:lang w:val="pl-PL"/>
        </w:rPr>
      </w:pPr>
      <w:r>
        <w:rPr>
          <w:rFonts w:ascii="Arial" w:hAnsi="Arial" w:cs="Arial"/>
          <w:b/>
          <w:sz w:val="20"/>
          <w:lang w:val="pl-PL"/>
        </w:rPr>
        <w:t>XI. TERMIN WYKONANIA ZAMÓWIENIA</w:t>
      </w:r>
    </w:p>
    <w:p w14:paraId="2E8E79A8" w14:textId="02C039FD" w:rsidR="003C0E33" w:rsidRPr="005F1A58" w:rsidRDefault="00956B37" w:rsidP="00956B37">
      <w:pPr>
        <w:pStyle w:val="arimr"/>
        <w:widowControl/>
        <w:numPr>
          <w:ilvl w:val="0"/>
          <w:numId w:val="38"/>
        </w:numPr>
        <w:suppressAutoHyphens/>
        <w:snapToGrid/>
        <w:jc w:val="both"/>
        <w:rPr>
          <w:rFonts w:ascii="Arial" w:hAnsi="Arial" w:cs="Arial"/>
          <w:sz w:val="20"/>
          <w:lang w:val="pl-PL"/>
        </w:rPr>
      </w:pPr>
      <w:r w:rsidRPr="005F1A58">
        <w:rPr>
          <w:rFonts w:ascii="Arial" w:hAnsi="Arial" w:cs="Arial"/>
          <w:sz w:val="20"/>
          <w:lang w:val="pl-PL"/>
        </w:rPr>
        <w:t>Termin realizacji zamówienia:</w:t>
      </w:r>
      <w:r w:rsidR="00617CFE" w:rsidRPr="005F1A58">
        <w:rPr>
          <w:rFonts w:ascii="Arial" w:hAnsi="Arial" w:cs="Arial"/>
          <w:sz w:val="20"/>
          <w:lang w:val="pl-PL"/>
        </w:rPr>
        <w:t xml:space="preserve"> </w:t>
      </w:r>
      <w:r w:rsidR="00BF0849" w:rsidRPr="005F1A58">
        <w:rPr>
          <w:rFonts w:ascii="Arial" w:hAnsi="Arial" w:cs="Arial"/>
          <w:sz w:val="20"/>
          <w:lang w:val="pl-PL"/>
        </w:rPr>
        <w:t xml:space="preserve">199 </w:t>
      </w:r>
      <w:r w:rsidR="003C0E33" w:rsidRPr="005F1A58">
        <w:rPr>
          <w:rFonts w:ascii="Arial" w:hAnsi="Arial" w:cs="Arial"/>
          <w:sz w:val="20"/>
          <w:lang w:val="pl-PL"/>
        </w:rPr>
        <w:t>dni kalendarzowych</w:t>
      </w:r>
      <w:r w:rsidRPr="005F1A58">
        <w:rPr>
          <w:rFonts w:ascii="Arial" w:hAnsi="Arial" w:cs="Arial"/>
          <w:sz w:val="20"/>
          <w:lang w:val="pl-PL"/>
        </w:rPr>
        <w:t xml:space="preserve"> od dnia podpisania umowy, </w:t>
      </w:r>
      <w:r w:rsidR="005D2339" w:rsidRPr="005F1A58">
        <w:rPr>
          <w:rFonts w:ascii="Arial" w:hAnsi="Arial" w:cs="Arial"/>
          <w:sz w:val="20"/>
          <w:lang w:val="pl-PL"/>
        </w:rPr>
        <w:t>w</w:t>
      </w:r>
      <w:r w:rsidR="003C0E33" w:rsidRPr="005F1A58">
        <w:rPr>
          <w:rFonts w:ascii="Arial" w:hAnsi="Arial" w:cs="Arial"/>
          <w:sz w:val="20"/>
          <w:lang w:val="pl-PL"/>
        </w:rPr>
        <w:t xml:space="preserve"> tym:</w:t>
      </w:r>
    </w:p>
    <w:p w14:paraId="2ADDF0A2" w14:textId="77777777" w:rsidR="005626A3" w:rsidRPr="005F1A58" w:rsidRDefault="003C0E33" w:rsidP="00956B37">
      <w:pPr>
        <w:pStyle w:val="Akapitzlist"/>
        <w:widowControl w:val="0"/>
        <w:numPr>
          <w:ilvl w:val="0"/>
          <w:numId w:val="34"/>
        </w:numPr>
        <w:autoSpaceDE w:val="0"/>
        <w:autoSpaceDN w:val="0"/>
        <w:adjustRightInd w:val="0"/>
        <w:spacing w:line="360" w:lineRule="auto"/>
        <w:ind w:hanging="76"/>
        <w:contextualSpacing/>
        <w:jc w:val="both"/>
        <w:rPr>
          <w:rFonts w:ascii="Arial" w:hAnsi="Arial" w:cs="Arial"/>
        </w:rPr>
      </w:pPr>
      <w:r w:rsidRPr="005F1A58">
        <w:rPr>
          <w:rFonts w:ascii="Arial" w:hAnsi="Arial" w:cs="Arial"/>
        </w:rPr>
        <w:t xml:space="preserve">wykonanie dokumentacji projektowej, wraz z uzyskaniem prawomocnej decyzji o pozwoleniu </w:t>
      </w:r>
    </w:p>
    <w:p w14:paraId="1F653F16" w14:textId="4F424C98" w:rsidR="003C0E33" w:rsidRPr="005F1A58" w:rsidRDefault="005626A3" w:rsidP="00956B37">
      <w:pPr>
        <w:pStyle w:val="Akapitzlist"/>
        <w:widowControl w:val="0"/>
        <w:autoSpaceDE w:val="0"/>
        <w:autoSpaceDN w:val="0"/>
        <w:adjustRightInd w:val="0"/>
        <w:spacing w:line="360" w:lineRule="auto"/>
        <w:ind w:left="284" w:hanging="76"/>
        <w:contextualSpacing/>
        <w:jc w:val="both"/>
        <w:rPr>
          <w:rFonts w:ascii="Arial" w:hAnsi="Arial" w:cs="Arial"/>
        </w:rPr>
      </w:pPr>
      <w:r w:rsidRPr="005F1A58">
        <w:rPr>
          <w:rFonts w:ascii="Arial" w:hAnsi="Arial" w:cs="Arial"/>
        </w:rPr>
        <w:t xml:space="preserve">   </w:t>
      </w:r>
      <w:r w:rsidR="00956B37" w:rsidRPr="005F1A58">
        <w:rPr>
          <w:rFonts w:ascii="Arial" w:hAnsi="Arial" w:cs="Arial"/>
        </w:rPr>
        <w:t xml:space="preserve">    </w:t>
      </w:r>
      <w:r w:rsidRPr="005F1A58">
        <w:rPr>
          <w:rFonts w:ascii="Arial" w:hAnsi="Arial" w:cs="Arial"/>
        </w:rPr>
        <w:t xml:space="preserve"> </w:t>
      </w:r>
      <w:r w:rsidR="003C0E33" w:rsidRPr="005F1A58">
        <w:rPr>
          <w:rFonts w:ascii="Arial" w:hAnsi="Arial" w:cs="Arial"/>
        </w:rPr>
        <w:t xml:space="preserve">na budowę </w:t>
      </w:r>
      <w:r w:rsidR="003C0E33" w:rsidRPr="005F1A58">
        <w:rPr>
          <w:rFonts w:ascii="Arial" w:hAnsi="Arial" w:cs="Arial"/>
          <w:b/>
        </w:rPr>
        <w:t xml:space="preserve">do </w:t>
      </w:r>
      <w:r w:rsidR="00BF0849" w:rsidRPr="005F1A58">
        <w:rPr>
          <w:rFonts w:ascii="Arial" w:hAnsi="Arial" w:cs="Arial"/>
          <w:b/>
        </w:rPr>
        <w:t xml:space="preserve">30.09. </w:t>
      </w:r>
      <w:r w:rsidR="003C0E33" w:rsidRPr="005F1A58">
        <w:rPr>
          <w:rFonts w:ascii="Arial" w:hAnsi="Arial" w:cs="Arial"/>
          <w:b/>
        </w:rPr>
        <w:t>2022</w:t>
      </w:r>
      <w:r w:rsidR="005D2339" w:rsidRPr="005F1A58">
        <w:rPr>
          <w:rFonts w:ascii="Arial" w:hAnsi="Arial" w:cs="Arial"/>
          <w:b/>
        </w:rPr>
        <w:t xml:space="preserve"> </w:t>
      </w:r>
      <w:r w:rsidR="003C0E33" w:rsidRPr="005F1A58">
        <w:rPr>
          <w:rFonts w:ascii="Arial" w:hAnsi="Arial" w:cs="Arial"/>
          <w:b/>
        </w:rPr>
        <w:t>r.</w:t>
      </w:r>
    </w:p>
    <w:p w14:paraId="0A31E65E" w14:textId="6C5DAFD0" w:rsidR="003C0E33" w:rsidRPr="005F1A58" w:rsidRDefault="003C0E33" w:rsidP="00956B37">
      <w:pPr>
        <w:pStyle w:val="Akapitzlist"/>
        <w:widowControl w:val="0"/>
        <w:numPr>
          <w:ilvl w:val="0"/>
          <w:numId w:val="34"/>
        </w:numPr>
        <w:autoSpaceDE w:val="0"/>
        <w:autoSpaceDN w:val="0"/>
        <w:adjustRightInd w:val="0"/>
        <w:spacing w:line="360" w:lineRule="auto"/>
        <w:ind w:hanging="76"/>
        <w:contextualSpacing/>
        <w:jc w:val="both"/>
        <w:rPr>
          <w:rFonts w:ascii="Arial" w:hAnsi="Arial" w:cs="Arial"/>
        </w:rPr>
      </w:pPr>
      <w:r w:rsidRPr="005F1A58">
        <w:rPr>
          <w:rFonts w:ascii="Arial" w:hAnsi="Arial" w:cs="Arial"/>
        </w:rPr>
        <w:t xml:space="preserve">wykonanie robót budowlanych </w:t>
      </w:r>
      <w:r w:rsidRPr="005F1A58">
        <w:rPr>
          <w:rFonts w:ascii="Arial" w:hAnsi="Arial" w:cs="Arial"/>
          <w:b/>
        </w:rPr>
        <w:t xml:space="preserve">- do  </w:t>
      </w:r>
      <w:r w:rsidR="00BF0849" w:rsidRPr="005F1A58">
        <w:rPr>
          <w:rFonts w:ascii="Arial" w:hAnsi="Arial" w:cs="Arial"/>
          <w:b/>
        </w:rPr>
        <w:t xml:space="preserve">31.12. </w:t>
      </w:r>
      <w:r w:rsidRPr="005F1A58">
        <w:rPr>
          <w:rFonts w:ascii="Arial" w:hAnsi="Arial" w:cs="Arial"/>
          <w:b/>
        </w:rPr>
        <w:t>2022 r.</w:t>
      </w:r>
    </w:p>
    <w:p w14:paraId="375F608B" w14:textId="77777777" w:rsidR="003C0E33" w:rsidRPr="0068011C" w:rsidRDefault="003C0E33" w:rsidP="00435054">
      <w:pPr>
        <w:pStyle w:val="arimr"/>
        <w:widowControl/>
        <w:numPr>
          <w:ilvl w:val="0"/>
          <w:numId w:val="38"/>
        </w:numPr>
        <w:suppressAutoHyphens/>
        <w:snapToGrid/>
        <w:jc w:val="both"/>
        <w:rPr>
          <w:rFonts w:ascii="Arial" w:hAnsi="Arial" w:cs="Arial"/>
          <w:sz w:val="20"/>
          <w:lang w:val="pl-PL"/>
        </w:rPr>
      </w:pPr>
      <w:r w:rsidRPr="0068011C">
        <w:rPr>
          <w:rFonts w:ascii="Arial" w:hAnsi="Arial" w:cs="Arial"/>
          <w:sz w:val="20"/>
          <w:lang w:val="pl-PL"/>
        </w:rPr>
        <w:t>Z zastrzeżeniem rozdziału XXIV pkt. 3</w:t>
      </w:r>
      <w:r w:rsidRPr="0068011C">
        <w:rPr>
          <w:rFonts w:ascii="Arial" w:hAnsi="Arial" w:cs="Arial"/>
          <w:color w:val="FF0000"/>
          <w:sz w:val="20"/>
          <w:lang w:val="pl-PL"/>
        </w:rPr>
        <w:t xml:space="preserve"> </w:t>
      </w:r>
      <w:r w:rsidRPr="0068011C">
        <w:rPr>
          <w:rFonts w:ascii="Arial" w:hAnsi="Arial" w:cs="Arial"/>
          <w:sz w:val="20"/>
          <w:lang w:val="pl-PL"/>
        </w:rPr>
        <w:t xml:space="preserve"> niniejszej specyfikacji, zgodnie z którym termin wykonania zamówienia na roboty budowlane stanowi kryterium oceny ofert i w zależności od złożonej oferty przez Wykonawcę moż</w:t>
      </w:r>
      <w:r w:rsidR="00980D04" w:rsidRPr="0068011C">
        <w:rPr>
          <w:rFonts w:ascii="Arial" w:hAnsi="Arial" w:cs="Arial"/>
          <w:sz w:val="20"/>
          <w:lang w:val="pl-PL"/>
        </w:rPr>
        <w:t>e ulec odpowiedniemu skróceniu.</w:t>
      </w:r>
    </w:p>
    <w:p w14:paraId="61077768" w14:textId="77777777" w:rsidR="00BC057D" w:rsidRPr="0068011C" w:rsidRDefault="003C0E33" w:rsidP="00B230C4">
      <w:pPr>
        <w:pStyle w:val="arimr"/>
        <w:widowControl/>
        <w:numPr>
          <w:ilvl w:val="0"/>
          <w:numId w:val="38"/>
        </w:numPr>
        <w:tabs>
          <w:tab w:val="clear" w:pos="453"/>
          <w:tab w:val="num" w:pos="426"/>
        </w:tabs>
        <w:suppressAutoHyphens/>
        <w:snapToGrid/>
        <w:jc w:val="both"/>
        <w:rPr>
          <w:rFonts w:ascii="Arial" w:hAnsi="Arial" w:cs="Arial"/>
          <w:sz w:val="20"/>
          <w:lang w:val="pl-PL"/>
        </w:rPr>
      </w:pPr>
      <w:r w:rsidRPr="0068011C">
        <w:rPr>
          <w:rFonts w:ascii="Arial" w:hAnsi="Arial" w:cs="Arial"/>
          <w:sz w:val="20"/>
          <w:lang w:val="pl-PL"/>
        </w:rPr>
        <w:tab/>
      </w:r>
      <w:r w:rsidR="00BC057D" w:rsidRPr="0068011C">
        <w:rPr>
          <w:rFonts w:ascii="Arial" w:hAnsi="Arial" w:cs="Arial"/>
          <w:sz w:val="20"/>
          <w:lang w:val="pl-PL"/>
        </w:rPr>
        <w:t>Za termin zakończenia przedmiotu umowy rozumie się termin podpisania protokołu odbioru końcowego.</w:t>
      </w:r>
    </w:p>
    <w:p w14:paraId="767CB27C" w14:textId="77777777" w:rsidR="00BC057D" w:rsidRPr="0068011C" w:rsidRDefault="00BC057D" w:rsidP="00B230C4">
      <w:pPr>
        <w:pStyle w:val="arimr"/>
        <w:widowControl/>
        <w:numPr>
          <w:ilvl w:val="0"/>
          <w:numId w:val="38"/>
        </w:numPr>
        <w:suppressAutoHyphens/>
        <w:snapToGrid/>
        <w:jc w:val="both"/>
        <w:rPr>
          <w:rFonts w:ascii="Arial" w:hAnsi="Arial" w:cs="Arial"/>
          <w:sz w:val="20"/>
          <w:lang w:val="pl-PL"/>
        </w:rPr>
      </w:pPr>
      <w:r w:rsidRPr="0068011C">
        <w:rPr>
          <w:rFonts w:ascii="Arial" w:hAnsi="Arial" w:cs="Arial"/>
          <w:sz w:val="20"/>
          <w:lang w:val="pl-PL"/>
        </w:rPr>
        <w:t xml:space="preserve">Termin realizacji zamówienia zostanie przedłużony o okres, w którym nie było możliwe prowadzenie prac budowlanych z powodu niekorzystnych warunków atmosferycznych, uniemożliwiających realizację przedmiotu umowy zgodnie z obowiązującymi przepisami </w:t>
      </w:r>
      <w:r w:rsidRPr="0068011C">
        <w:rPr>
          <w:rFonts w:ascii="Arial" w:hAnsi="Arial" w:cs="Arial"/>
          <w:sz w:val="20"/>
          <w:lang w:val="pl-PL"/>
        </w:rPr>
        <w:lastRenderedPageBreak/>
        <w:t>(warunkami technicznymi – normami), potwierdzony wpisem do dziennika budowy przez Inspektora Nadzoru o wstrzymaniu robót.</w:t>
      </w:r>
    </w:p>
    <w:p w14:paraId="28D839DB" w14:textId="77777777" w:rsidR="00BC057D" w:rsidRPr="0068011C" w:rsidRDefault="00BC057D" w:rsidP="00B230C4">
      <w:pPr>
        <w:pStyle w:val="arimr"/>
        <w:widowControl/>
        <w:numPr>
          <w:ilvl w:val="0"/>
          <w:numId w:val="38"/>
        </w:numPr>
        <w:suppressAutoHyphens/>
        <w:snapToGrid/>
        <w:jc w:val="both"/>
        <w:rPr>
          <w:rFonts w:ascii="Arial" w:hAnsi="Arial" w:cs="Arial"/>
          <w:sz w:val="20"/>
          <w:lang w:val="pl-PL"/>
        </w:rPr>
      </w:pPr>
      <w:r w:rsidRPr="0068011C">
        <w:rPr>
          <w:rFonts w:ascii="Arial" w:hAnsi="Arial" w:cs="Arial"/>
          <w:sz w:val="20"/>
          <w:lang w:val="pl-PL"/>
        </w:rPr>
        <w:t>Zapis ten dotyczy zakresu aktualnie prowadzonych prac i pod warunkiem, że w okresie tym nie było możliwe prowadzenie innych, wymaganych harmonogramem i sztuką budowlaną robót wchodzących w zakres zamówienia.</w:t>
      </w:r>
    </w:p>
    <w:p w14:paraId="0A305550" w14:textId="77777777" w:rsidR="00B90F39" w:rsidRPr="00FA3471" w:rsidRDefault="00B90F39" w:rsidP="003C0E33">
      <w:pPr>
        <w:pStyle w:val="pkt"/>
        <w:tabs>
          <w:tab w:val="left" w:pos="1159"/>
        </w:tabs>
        <w:spacing w:before="0" w:after="0" w:line="360" w:lineRule="auto"/>
        <w:ind w:left="0" w:firstLine="0"/>
        <w:rPr>
          <w:rFonts w:ascii="Arial" w:hAnsi="Arial" w:cs="Arial"/>
        </w:rPr>
      </w:pPr>
    </w:p>
    <w:p w14:paraId="7B458DDD" w14:textId="77777777" w:rsidR="003C0E33" w:rsidRPr="00956B37" w:rsidRDefault="003C0E33" w:rsidP="00956B37">
      <w:pPr>
        <w:pStyle w:val="pkt"/>
        <w:pBdr>
          <w:bottom w:val="double" w:sz="4" w:space="1" w:color="auto"/>
        </w:pBdr>
        <w:shd w:val="clear" w:color="auto" w:fill="DAEEF3"/>
        <w:tabs>
          <w:tab w:val="left" w:pos="0"/>
        </w:tabs>
        <w:spacing w:before="0" w:after="0" w:line="360" w:lineRule="auto"/>
        <w:ind w:left="0" w:firstLine="0"/>
        <w:rPr>
          <w:rFonts w:ascii="Arial" w:hAnsi="Arial" w:cs="Arial"/>
          <w:b/>
        </w:rPr>
      </w:pPr>
      <w:r w:rsidRPr="00FA3471">
        <w:rPr>
          <w:rFonts w:ascii="Arial" w:hAnsi="Arial" w:cs="Arial"/>
          <w:b/>
        </w:rPr>
        <w:t>XII. INFORMACJA O WA</w:t>
      </w:r>
      <w:r w:rsidR="001F67B3">
        <w:rPr>
          <w:rFonts w:ascii="Arial" w:hAnsi="Arial" w:cs="Arial"/>
          <w:b/>
        </w:rPr>
        <w:t>RUNKACH UDZIAŁU W POSTĘPOWANIU</w:t>
      </w:r>
    </w:p>
    <w:p w14:paraId="36605324" w14:textId="77777777" w:rsidR="003C0E33" w:rsidRPr="00FA3471" w:rsidRDefault="003C0E33" w:rsidP="00956B37">
      <w:pPr>
        <w:pStyle w:val="Akapitzlist"/>
        <w:widowControl w:val="0"/>
        <w:tabs>
          <w:tab w:val="left" w:pos="350"/>
        </w:tabs>
        <w:spacing w:line="360" w:lineRule="auto"/>
        <w:ind w:left="0"/>
        <w:jc w:val="both"/>
        <w:rPr>
          <w:rFonts w:ascii="Arial" w:hAnsi="Arial" w:cs="Arial"/>
        </w:rPr>
      </w:pPr>
      <w:r w:rsidRPr="005D2339">
        <w:rPr>
          <w:rFonts w:ascii="Arial" w:hAnsi="Arial" w:cs="Arial"/>
        </w:rPr>
        <w:t>1</w:t>
      </w:r>
      <w:r w:rsidRPr="00FA3471">
        <w:rPr>
          <w:rFonts w:ascii="Arial" w:hAnsi="Arial" w:cs="Arial"/>
        </w:rPr>
        <w:t>. O udzielenie zamówienia mogą ubiegać się Wykonawcy, którzy:</w:t>
      </w:r>
    </w:p>
    <w:p w14:paraId="3C38A9E9" w14:textId="77777777" w:rsidR="00847208" w:rsidRPr="004B0A8D" w:rsidRDefault="00847208" w:rsidP="00847208">
      <w:pPr>
        <w:widowControl w:val="0"/>
        <w:tabs>
          <w:tab w:val="left" w:pos="720"/>
        </w:tabs>
        <w:jc w:val="both"/>
        <w:rPr>
          <w:rFonts w:ascii="Arial" w:hAnsi="Arial" w:cs="Arial"/>
          <w:b/>
          <w:sz w:val="20"/>
        </w:rPr>
      </w:pPr>
      <w:r w:rsidRPr="004B0A8D">
        <w:rPr>
          <w:rFonts w:ascii="Arial" w:hAnsi="Arial" w:cs="Arial"/>
          <w:b/>
          <w:sz w:val="20"/>
        </w:rPr>
        <w:t xml:space="preserve">1) nie podlegają wykluczeniu [w oparciu o przesłanki, o których mowa w art. 108 ust. 1 ustawy </w:t>
      </w:r>
      <w:proofErr w:type="spellStart"/>
      <w:r w:rsidRPr="004B0A8D">
        <w:rPr>
          <w:rFonts w:ascii="Arial" w:hAnsi="Arial" w:cs="Arial"/>
          <w:b/>
          <w:sz w:val="20"/>
        </w:rPr>
        <w:t>pzp</w:t>
      </w:r>
      <w:proofErr w:type="spellEnd"/>
      <w:r w:rsidRPr="004B0A8D">
        <w:rPr>
          <w:rFonts w:ascii="Arial" w:hAnsi="Arial" w:cs="Arial"/>
          <w:b/>
          <w:sz w:val="20"/>
        </w:rPr>
        <w:t xml:space="preserve"> </w:t>
      </w:r>
      <w:r w:rsidRPr="004B0A8D">
        <w:rPr>
          <w:rFonts w:ascii="Arial" w:hAnsi="Arial" w:cs="Arial"/>
          <w:b/>
          <w:sz w:val="20"/>
          <w:szCs w:val="20"/>
        </w:rPr>
        <w:t xml:space="preserve">oraz art. 7 ust. 1 </w:t>
      </w:r>
      <w:r w:rsidRPr="004B0A8D">
        <w:rPr>
          <w:rFonts w:ascii="Arial" w:hAnsi="Arial" w:cs="Arial"/>
          <w:b/>
          <w:bCs/>
          <w:sz w:val="20"/>
          <w:szCs w:val="20"/>
        </w:rPr>
        <w:t>ustawy z dnia 13 kwietnia 2022 r. o szczególnych rozwiązaniach w zakresie przeciwdziałania wspieraniu agresji na Ukrainę oraz służących ochronie bezpieczeństwa narodowego (Dz.U. 2022, poz. 835)];</w:t>
      </w:r>
    </w:p>
    <w:p w14:paraId="64DB18C6" w14:textId="77777777" w:rsidR="00847208" w:rsidRPr="004B0A8D" w:rsidRDefault="00847208" w:rsidP="00847208">
      <w:pPr>
        <w:widowControl w:val="0"/>
        <w:tabs>
          <w:tab w:val="left" w:pos="720"/>
        </w:tabs>
        <w:jc w:val="both"/>
        <w:rPr>
          <w:rFonts w:ascii="Arial" w:hAnsi="Arial" w:cs="Arial"/>
          <w:b/>
          <w:sz w:val="20"/>
        </w:rPr>
      </w:pPr>
    </w:p>
    <w:p w14:paraId="4452488F" w14:textId="77777777" w:rsidR="00847208" w:rsidRPr="004B0A8D" w:rsidRDefault="00847208" w:rsidP="00847208">
      <w:pPr>
        <w:widowControl w:val="0"/>
        <w:tabs>
          <w:tab w:val="left" w:pos="720"/>
        </w:tabs>
        <w:jc w:val="both"/>
        <w:rPr>
          <w:rFonts w:ascii="Arial" w:hAnsi="Arial" w:cs="Arial"/>
          <w:b/>
          <w:sz w:val="20"/>
          <w:szCs w:val="20"/>
        </w:rPr>
      </w:pPr>
      <w:r w:rsidRPr="004B0A8D">
        <w:rPr>
          <w:rFonts w:ascii="Arial" w:hAnsi="Arial" w:cs="Arial"/>
          <w:b/>
          <w:sz w:val="20"/>
          <w:szCs w:val="20"/>
        </w:rPr>
        <w:t>2) spełniają warunki udziału w postępowaniu dotyczące:</w:t>
      </w:r>
    </w:p>
    <w:p w14:paraId="1EB260CF" w14:textId="77777777" w:rsidR="00847208" w:rsidRPr="00FA3471" w:rsidRDefault="00847208" w:rsidP="005D2339">
      <w:pPr>
        <w:widowControl w:val="0"/>
        <w:tabs>
          <w:tab w:val="left" w:pos="720"/>
        </w:tabs>
        <w:spacing w:line="360" w:lineRule="auto"/>
        <w:jc w:val="both"/>
        <w:rPr>
          <w:rFonts w:ascii="Arial" w:hAnsi="Arial" w:cs="Arial"/>
          <w:sz w:val="20"/>
          <w:szCs w:val="20"/>
        </w:rPr>
      </w:pPr>
    </w:p>
    <w:p w14:paraId="516BD72C" w14:textId="77777777" w:rsidR="003C0E33" w:rsidRPr="00FA3471" w:rsidRDefault="003C0E33" w:rsidP="00823E0E">
      <w:pPr>
        <w:widowControl w:val="0"/>
        <w:numPr>
          <w:ilvl w:val="0"/>
          <w:numId w:val="6"/>
        </w:numPr>
        <w:tabs>
          <w:tab w:val="left" w:pos="142"/>
        </w:tabs>
        <w:spacing w:line="360" w:lineRule="auto"/>
        <w:ind w:left="284" w:right="20"/>
        <w:jc w:val="both"/>
        <w:rPr>
          <w:rFonts w:ascii="Arial" w:hAnsi="Arial" w:cs="Arial"/>
          <w:sz w:val="20"/>
          <w:szCs w:val="20"/>
        </w:rPr>
      </w:pPr>
      <w:r w:rsidRPr="00FA3471">
        <w:rPr>
          <w:rFonts w:ascii="Arial" w:hAnsi="Arial" w:cs="Arial"/>
          <w:b/>
          <w:sz w:val="20"/>
          <w:szCs w:val="20"/>
        </w:rPr>
        <w:t>zdolności do występowania w obrocie gospodarczym;</w:t>
      </w:r>
    </w:p>
    <w:p w14:paraId="312A8B8D" w14:textId="77777777" w:rsidR="003C0E33" w:rsidRPr="00FA3471" w:rsidRDefault="003C0E33" w:rsidP="005D2339">
      <w:pPr>
        <w:widowControl w:val="0"/>
        <w:tabs>
          <w:tab w:val="left" w:pos="709"/>
        </w:tabs>
        <w:spacing w:line="360" w:lineRule="auto"/>
        <w:ind w:left="709" w:right="20" w:hanging="993"/>
        <w:jc w:val="both"/>
        <w:rPr>
          <w:rFonts w:ascii="Arial" w:hAnsi="Arial" w:cs="Arial"/>
          <w:sz w:val="20"/>
          <w:szCs w:val="20"/>
        </w:rPr>
      </w:pPr>
      <w:r w:rsidRPr="00FA3471">
        <w:rPr>
          <w:rFonts w:ascii="Arial" w:hAnsi="Arial" w:cs="Arial"/>
          <w:sz w:val="20"/>
          <w:szCs w:val="20"/>
        </w:rPr>
        <w:tab/>
        <w:t xml:space="preserve">Zamawiający </w:t>
      </w:r>
      <w:r w:rsidRPr="00FA3471">
        <w:rPr>
          <w:rFonts w:ascii="Arial" w:hAnsi="Arial" w:cs="Arial"/>
          <w:sz w:val="20"/>
          <w:szCs w:val="20"/>
          <w:u w:val="single"/>
        </w:rPr>
        <w:t>nie określa</w:t>
      </w:r>
      <w:r w:rsidRPr="00FA3471">
        <w:rPr>
          <w:rFonts w:ascii="Arial" w:hAnsi="Arial" w:cs="Arial"/>
          <w:sz w:val="20"/>
          <w:szCs w:val="20"/>
        </w:rPr>
        <w:t xml:space="preserve"> warunków udziału w postępowaniu w tym zakresie.</w:t>
      </w:r>
    </w:p>
    <w:p w14:paraId="48386E86" w14:textId="77777777" w:rsidR="003C0E33" w:rsidRPr="00FA3471" w:rsidRDefault="003C0E33" w:rsidP="00823E0E">
      <w:pPr>
        <w:widowControl w:val="0"/>
        <w:numPr>
          <w:ilvl w:val="0"/>
          <w:numId w:val="6"/>
        </w:numPr>
        <w:tabs>
          <w:tab w:val="left" w:pos="142"/>
        </w:tabs>
        <w:spacing w:line="360" w:lineRule="auto"/>
        <w:ind w:left="709" w:right="20" w:hanging="425"/>
        <w:jc w:val="both"/>
        <w:rPr>
          <w:rFonts w:ascii="Arial" w:hAnsi="Arial" w:cs="Arial"/>
          <w:sz w:val="20"/>
          <w:szCs w:val="20"/>
        </w:rPr>
      </w:pPr>
      <w:r w:rsidRPr="00FA3471">
        <w:rPr>
          <w:rFonts w:ascii="Arial" w:hAnsi="Arial" w:cs="Arial"/>
          <w:b/>
          <w:sz w:val="20"/>
          <w:szCs w:val="20"/>
        </w:rPr>
        <w:t>uprawnień do prowadzenia określonej działalności gospodarczej lub zawodowej, o ile wynika to z odrębnych przepisów;</w:t>
      </w:r>
    </w:p>
    <w:p w14:paraId="37F4DD67" w14:textId="77777777" w:rsidR="003C0E33" w:rsidRPr="00FA3471" w:rsidRDefault="003C0E33" w:rsidP="005D2339">
      <w:pPr>
        <w:widowControl w:val="0"/>
        <w:tabs>
          <w:tab w:val="left" w:pos="284"/>
        </w:tabs>
        <w:spacing w:line="360" w:lineRule="auto"/>
        <w:ind w:left="284" w:right="20" w:firstLine="425"/>
        <w:jc w:val="both"/>
        <w:rPr>
          <w:rFonts w:ascii="Arial" w:hAnsi="Arial" w:cs="Arial"/>
          <w:sz w:val="20"/>
          <w:szCs w:val="20"/>
        </w:rPr>
      </w:pPr>
      <w:r w:rsidRPr="00FA3471">
        <w:rPr>
          <w:rFonts w:ascii="Arial" w:hAnsi="Arial" w:cs="Arial"/>
          <w:sz w:val="20"/>
          <w:szCs w:val="20"/>
        </w:rPr>
        <w:t xml:space="preserve">Zamawiający </w:t>
      </w:r>
      <w:r w:rsidRPr="00FA3471">
        <w:rPr>
          <w:rFonts w:ascii="Arial" w:hAnsi="Arial" w:cs="Arial"/>
          <w:sz w:val="20"/>
          <w:szCs w:val="20"/>
          <w:u w:val="single"/>
        </w:rPr>
        <w:t>nie określa</w:t>
      </w:r>
      <w:r w:rsidRPr="00FA3471">
        <w:rPr>
          <w:rFonts w:ascii="Arial" w:hAnsi="Arial" w:cs="Arial"/>
          <w:sz w:val="20"/>
          <w:szCs w:val="20"/>
        </w:rPr>
        <w:t xml:space="preserve"> warunków udziału w postępowaniu w tym zakresie. </w:t>
      </w:r>
    </w:p>
    <w:p w14:paraId="47DE8046" w14:textId="77777777" w:rsidR="003C0E33" w:rsidRPr="00FA3471" w:rsidRDefault="003C0E33" w:rsidP="00823E0E">
      <w:pPr>
        <w:widowControl w:val="0"/>
        <w:numPr>
          <w:ilvl w:val="0"/>
          <w:numId w:val="6"/>
        </w:numPr>
        <w:tabs>
          <w:tab w:val="left" w:pos="142"/>
        </w:tabs>
        <w:spacing w:line="360" w:lineRule="auto"/>
        <w:ind w:left="709" w:right="20" w:hanging="425"/>
        <w:jc w:val="both"/>
        <w:rPr>
          <w:rFonts w:ascii="Arial" w:hAnsi="Arial" w:cs="Arial"/>
          <w:sz w:val="20"/>
          <w:szCs w:val="20"/>
        </w:rPr>
      </w:pPr>
      <w:r w:rsidRPr="00FA3471">
        <w:rPr>
          <w:rFonts w:ascii="Arial" w:hAnsi="Arial" w:cs="Arial"/>
          <w:b/>
          <w:sz w:val="20"/>
          <w:szCs w:val="20"/>
        </w:rPr>
        <w:t>sytuacji ekonomicznej lub finansowej;</w:t>
      </w:r>
    </w:p>
    <w:p w14:paraId="3DEBDEB0" w14:textId="77777777" w:rsidR="003C0E33" w:rsidRPr="00FA3471" w:rsidRDefault="003C0E33" w:rsidP="005D2339">
      <w:pPr>
        <w:pStyle w:val="Akapitzlist"/>
        <w:widowControl w:val="0"/>
        <w:tabs>
          <w:tab w:val="left" w:pos="284"/>
        </w:tabs>
        <w:spacing w:line="360" w:lineRule="auto"/>
        <w:ind w:left="284" w:right="20" w:firstLine="425"/>
        <w:jc w:val="both"/>
        <w:rPr>
          <w:rFonts w:ascii="Arial" w:hAnsi="Arial" w:cs="Arial"/>
        </w:rPr>
      </w:pPr>
      <w:r w:rsidRPr="00FA3471">
        <w:rPr>
          <w:rFonts w:ascii="Arial" w:hAnsi="Arial" w:cs="Arial"/>
        </w:rPr>
        <w:t xml:space="preserve">Zamawiający </w:t>
      </w:r>
      <w:r w:rsidRPr="00FA3471">
        <w:rPr>
          <w:rFonts w:ascii="Arial" w:hAnsi="Arial" w:cs="Arial"/>
          <w:u w:val="single"/>
        </w:rPr>
        <w:t>nie określa</w:t>
      </w:r>
      <w:r w:rsidRPr="00FA3471">
        <w:rPr>
          <w:rFonts w:ascii="Arial" w:hAnsi="Arial" w:cs="Arial"/>
        </w:rPr>
        <w:t xml:space="preserve"> warunków udziału w postępowaniu w tym zakresie. </w:t>
      </w:r>
    </w:p>
    <w:p w14:paraId="1CCAD6F0" w14:textId="77777777" w:rsidR="003C0E33" w:rsidRPr="00FA3471" w:rsidRDefault="003C0E33" w:rsidP="00823E0E">
      <w:pPr>
        <w:widowControl w:val="0"/>
        <w:numPr>
          <w:ilvl w:val="0"/>
          <w:numId w:val="6"/>
        </w:numPr>
        <w:tabs>
          <w:tab w:val="left" w:pos="142"/>
        </w:tabs>
        <w:spacing w:line="360" w:lineRule="auto"/>
        <w:ind w:left="284" w:right="20"/>
        <w:jc w:val="both"/>
        <w:rPr>
          <w:rFonts w:ascii="Arial" w:hAnsi="Arial" w:cs="Arial"/>
          <w:b/>
          <w:sz w:val="20"/>
          <w:szCs w:val="20"/>
        </w:rPr>
      </w:pPr>
      <w:r w:rsidRPr="00FA3471">
        <w:rPr>
          <w:rFonts w:ascii="Arial" w:hAnsi="Arial" w:cs="Arial"/>
          <w:b/>
          <w:sz w:val="20"/>
          <w:szCs w:val="20"/>
        </w:rPr>
        <w:t>zdolności technicznej lub zawodowej;</w:t>
      </w:r>
    </w:p>
    <w:p w14:paraId="2CA4763A" w14:textId="77777777" w:rsidR="003C0E33" w:rsidRPr="00FA3471" w:rsidRDefault="005D2339" w:rsidP="003C0E33">
      <w:pPr>
        <w:widowControl w:val="0"/>
        <w:tabs>
          <w:tab w:val="left" w:pos="1080"/>
        </w:tabs>
        <w:spacing w:line="360" w:lineRule="auto"/>
        <w:ind w:right="20"/>
        <w:jc w:val="both"/>
        <w:rPr>
          <w:rFonts w:ascii="Arial" w:hAnsi="Arial" w:cs="Arial"/>
          <w:sz w:val="20"/>
          <w:szCs w:val="20"/>
        </w:rPr>
      </w:pPr>
      <w:r>
        <w:rPr>
          <w:rFonts w:ascii="Arial" w:hAnsi="Arial" w:cs="Arial"/>
          <w:sz w:val="20"/>
          <w:szCs w:val="20"/>
        </w:rPr>
        <w:t xml:space="preserve">           </w:t>
      </w:r>
      <w:r w:rsidR="003C0E33" w:rsidRPr="00FA3471">
        <w:rPr>
          <w:rFonts w:ascii="Arial" w:hAnsi="Arial" w:cs="Arial"/>
          <w:sz w:val="20"/>
          <w:szCs w:val="20"/>
        </w:rPr>
        <w:t xml:space="preserve">Wykonawca spełni warunek jeżeli wykaże: </w:t>
      </w:r>
    </w:p>
    <w:p w14:paraId="3C585C06" w14:textId="77777777" w:rsidR="003C0E33" w:rsidRPr="00FA3471" w:rsidRDefault="003C0E33" w:rsidP="003C0E33">
      <w:pPr>
        <w:spacing w:line="360" w:lineRule="auto"/>
        <w:jc w:val="both"/>
        <w:rPr>
          <w:rFonts w:ascii="Arial" w:hAnsi="Arial" w:cs="Arial"/>
          <w:b/>
          <w:sz w:val="20"/>
          <w:szCs w:val="20"/>
          <w:u w:val="single"/>
        </w:rPr>
      </w:pPr>
      <w:r w:rsidRPr="00FA3471">
        <w:rPr>
          <w:rFonts w:ascii="Arial" w:hAnsi="Arial" w:cs="Arial"/>
          <w:b/>
          <w:sz w:val="20"/>
          <w:szCs w:val="20"/>
          <w:u w:val="single"/>
        </w:rPr>
        <w:t>Osoby skierowane przez wykonawcę do realizacji zamówienia publicznego:</w:t>
      </w:r>
    </w:p>
    <w:p w14:paraId="24CF1A90" w14:textId="77777777" w:rsidR="003C0E33" w:rsidRPr="00823E0E" w:rsidRDefault="003C0E33" w:rsidP="002F6329">
      <w:pPr>
        <w:pStyle w:val="Akapitzlist"/>
        <w:spacing w:line="360" w:lineRule="auto"/>
        <w:ind w:left="445" w:right="17"/>
        <w:rPr>
          <w:rFonts w:ascii="Arial" w:hAnsi="Arial" w:cs="Arial"/>
          <w:color w:val="000000"/>
        </w:rPr>
      </w:pPr>
      <w:r w:rsidRPr="00FA3471">
        <w:rPr>
          <w:rFonts w:ascii="Arial" w:hAnsi="Arial" w:cs="Arial"/>
          <w:spacing w:val="-2"/>
        </w:rPr>
        <w:t xml:space="preserve">Warunek zostanie spełniony, jeśli wykonawca wykaże, że dysponuje lub będzie dysponował osobami skierowanymi przez wykonawcę do realizacji zamówienia publicznego, w szczególności odpowiedzialnymi za kierowanie robotami budowlanymi, posiadającymi uprawnienia budowlane do kierowania robotami budowlanymi </w:t>
      </w:r>
      <w:r w:rsidRPr="00FA3471">
        <w:rPr>
          <w:rFonts w:ascii="Arial" w:hAnsi="Arial" w:cs="Arial"/>
          <w:spacing w:val="-2"/>
          <w:u w:val="single"/>
        </w:rPr>
        <w:t>(</w:t>
      </w:r>
      <w:r w:rsidRPr="00823E0E">
        <w:rPr>
          <w:rFonts w:ascii="Arial" w:hAnsi="Arial" w:cs="Arial"/>
          <w:color w:val="000000"/>
        </w:rPr>
        <w:t xml:space="preserve">wymagane przepisami ustawy z dnia 7 lipca 1994 r. Prawo budowlane </w:t>
      </w:r>
      <w:proofErr w:type="spellStart"/>
      <w:r w:rsidRPr="00823E0E">
        <w:rPr>
          <w:rFonts w:ascii="Arial" w:hAnsi="Arial" w:cs="Arial"/>
          <w:color w:val="000000"/>
        </w:rPr>
        <w:t>t.j</w:t>
      </w:r>
      <w:proofErr w:type="spellEnd"/>
      <w:r w:rsidRPr="00823E0E">
        <w:rPr>
          <w:rFonts w:ascii="Arial" w:hAnsi="Arial" w:cs="Arial"/>
          <w:color w:val="000000"/>
        </w:rPr>
        <w:t xml:space="preserve">. Dz. U. 2021, poz. 2351 z </w:t>
      </w:r>
      <w:proofErr w:type="spellStart"/>
      <w:r w:rsidRPr="00823E0E">
        <w:rPr>
          <w:rFonts w:ascii="Arial" w:hAnsi="Arial" w:cs="Arial"/>
          <w:color w:val="000000"/>
        </w:rPr>
        <w:t>późn</w:t>
      </w:r>
      <w:proofErr w:type="spellEnd"/>
      <w:r w:rsidRPr="00823E0E">
        <w:rPr>
          <w:rFonts w:ascii="Arial" w:hAnsi="Arial" w:cs="Arial"/>
          <w:color w:val="000000"/>
        </w:rPr>
        <w:t>. zm.), tzn.</w:t>
      </w:r>
    </w:p>
    <w:p w14:paraId="383ACB9F" w14:textId="09DAD6FA" w:rsidR="003C0E33" w:rsidRPr="00896B58" w:rsidRDefault="003C0E33" w:rsidP="00823E0E">
      <w:pPr>
        <w:pStyle w:val="Akapitzlist"/>
        <w:numPr>
          <w:ilvl w:val="0"/>
          <w:numId w:val="26"/>
        </w:numPr>
        <w:spacing w:line="360" w:lineRule="auto"/>
        <w:ind w:left="426" w:right="17" w:firstLine="19"/>
        <w:rPr>
          <w:rFonts w:ascii="Arial" w:hAnsi="Arial" w:cs="Arial"/>
          <w:strike/>
          <w:color w:val="00B050"/>
        </w:rPr>
      </w:pPr>
      <w:bookmarkStart w:id="4" w:name="mip51080663"/>
      <w:bookmarkEnd w:id="4"/>
      <w:r w:rsidRPr="00823E0E">
        <w:rPr>
          <w:rFonts w:ascii="Arial" w:hAnsi="Arial" w:cs="Arial"/>
          <w:color w:val="000000"/>
        </w:rPr>
        <w:t>co najmniej 1 osobą posiadającą: uprawnienia budowlane</w:t>
      </w:r>
      <w:r w:rsidRPr="00B90F39">
        <w:rPr>
          <w:rFonts w:ascii="Arial" w:hAnsi="Arial" w:cs="Arial"/>
          <w:color w:val="000000"/>
        </w:rPr>
        <w:t xml:space="preserve"> do projektowania w specjalności konstrukcyjno-budowlanej wymagane przepisami ustawy Prawo Budowlane z dnia 7 lipca 1994 r (</w:t>
      </w:r>
      <w:proofErr w:type="spellStart"/>
      <w:r w:rsidRPr="00B90F39">
        <w:rPr>
          <w:rFonts w:ascii="Arial" w:hAnsi="Arial" w:cs="Arial"/>
          <w:color w:val="000000"/>
        </w:rPr>
        <w:t>t.j</w:t>
      </w:r>
      <w:proofErr w:type="spellEnd"/>
      <w:r w:rsidRPr="00B90F39">
        <w:rPr>
          <w:rFonts w:ascii="Arial" w:hAnsi="Arial" w:cs="Arial"/>
          <w:color w:val="000000"/>
        </w:rPr>
        <w:t xml:space="preserve">. Dz. U. 2021. 2351 ze </w:t>
      </w:r>
      <w:proofErr w:type="spellStart"/>
      <w:r w:rsidRPr="00B90F39">
        <w:rPr>
          <w:rFonts w:ascii="Arial" w:hAnsi="Arial" w:cs="Arial"/>
          <w:color w:val="000000"/>
        </w:rPr>
        <w:t>zm</w:t>
      </w:r>
      <w:proofErr w:type="spellEnd"/>
      <w:r w:rsidR="00DA756E">
        <w:rPr>
          <w:rFonts w:ascii="Arial" w:hAnsi="Arial" w:cs="Arial"/>
          <w:color w:val="000000"/>
        </w:rPr>
        <w:t xml:space="preserve">) </w:t>
      </w:r>
    </w:p>
    <w:p w14:paraId="42A26D46" w14:textId="683CDAC5" w:rsidR="003C0E33" w:rsidRPr="00896B58" w:rsidRDefault="003C0E33" w:rsidP="00823E0E">
      <w:pPr>
        <w:pStyle w:val="Akapitzlist"/>
        <w:numPr>
          <w:ilvl w:val="0"/>
          <w:numId w:val="24"/>
        </w:numPr>
        <w:spacing w:line="360" w:lineRule="auto"/>
        <w:ind w:left="426" w:right="227" w:hanging="284"/>
        <w:jc w:val="both"/>
        <w:rPr>
          <w:rFonts w:ascii="Arial" w:hAnsi="Arial" w:cs="Arial"/>
          <w:strike/>
          <w:color w:val="00B050"/>
        </w:rPr>
      </w:pPr>
      <w:r w:rsidRPr="00FA3471">
        <w:rPr>
          <w:rFonts w:ascii="Arial" w:hAnsi="Arial" w:cs="Arial"/>
          <w:color w:val="000000"/>
        </w:rPr>
        <w:t>co najmniej 1 osobą posiadającą: uprawnienia budowlane do projektowania w specjalności architektonicznej wymagane przepisami ustawy Prawo Budowlane z dnia 7 lipca 1994 r (</w:t>
      </w:r>
      <w:proofErr w:type="spellStart"/>
      <w:r w:rsidRPr="00FA3471">
        <w:rPr>
          <w:rFonts w:ascii="Arial" w:hAnsi="Arial" w:cs="Arial"/>
          <w:color w:val="000000"/>
        </w:rPr>
        <w:t>t.j</w:t>
      </w:r>
      <w:proofErr w:type="spellEnd"/>
      <w:r w:rsidRPr="00FA3471">
        <w:rPr>
          <w:rFonts w:ascii="Arial" w:hAnsi="Arial" w:cs="Arial"/>
          <w:color w:val="000000"/>
        </w:rPr>
        <w:t xml:space="preserve">. Dz. U. 2021. 2351 ze zm.) </w:t>
      </w:r>
    </w:p>
    <w:p w14:paraId="6C470073" w14:textId="0E47A981" w:rsidR="003C0E33" w:rsidRPr="00896B58" w:rsidRDefault="003C0E33" w:rsidP="00823E0E">
      <w:pPr>
        <w:pStyle w:val="Akapitzlist"/>
        <w:numPr>
          <w:ilvl w:val="0"/>
          <w:numId w:val="24"/>
        </w:numPr>
        <w:spacing w:line="360" w:lineRule="auto"/>
        <w:ind w:left="426" w:right="227" w:hanging="284"/>
        <w:jc w:val="both"/>
        <w:rPr>
          <w:rFonts w:ascii="Arial" w:hAnsi="Arial" w:cs="Arial"/>
          <w:strike/>
          <w:color w:val="00B050"/>
        </w:rPr>
      </w:pPr>
      <w:r w:rsidRPr="00FA3471">
        <w:rPr>
          <w:rFonts w:ascii="Arial" w:hAnsi="Arial" w:cs="Arial"/>
          <w:color w:val="000000"/>
        </w:rPr>
        <w:t>co najmniej 1 osobą posiadającą: uprawnienia budowlane do projektowania w specjalności instalacyjnej w zakresie sieci, instalacji i urządzeń elektrycznych, elektroenergetycznych, wymagane przepisami ustawy Prawo Budowlane z dnia 7 lipca 1994 r (</w:t>
      </w:r>
      <w:proofErr w:type="spellStart"/>
      <w:r w:rsidRPr="00FA3471">
        <w:rPr>
          <w:rFonts w:ascii="Arial" w:hAnsi="Arial" w:cs="Arial"/>
          <w:color w:val="000000"/>
        </w:rPr>
        <w:t>t.j</w:t>
      </w:r>
      <w:proofErr w:type="spellEnd"/>
      <w:r w:rsidRPr="00FA3471">
        <w:rPr>
          <w:rFonts w:ascii="Arial" w:hAnsi="Arial" w:cs="Arial"/>
          <w:color w:val="000000"/>
        </w:rPr>
        <w:t xml:space="preserve">. Dz. U. 2021. 2351 ze zm.) </w:t>
      </w:r>
    </w:p>
    <w:p w14:paraId="60CE7C95" w14:textId="16834159" w:rsidR="003C0E33" w:rsidRPr="00FA3471" w:rsidRDefault="003C0E33" w:rsidP="00416F75">
      <w:pPr>
        <w:pStyle w:val="Akapitzlist"/>
        <w:numPr>
          <w:ilvl w:val="0"/>
          <w:numId w:val="24"/>
        </w:numPr>
        <w:spacing w:line="360" w:lineRule="auto"/>
        <w:ind w:left="426" w:right="227" w:hanging="284"/>
        <w:jc w:val="both"/>
        <w:rPr>
          <w:rFonts w:ascii="Arial" w:hAnsi="Arial" w:cs="Arial"/>
          <w:color w:val="000000"/>
        </w:rPr>
      </w:pPr>
      <w:r w:rsidRPr="005626A3">
        <w:rPr>
          <w:rFonts w:ascii="Arial" w:hAnsi="Arial" w:cs="Arial"/>
          <w:color w:val="000000"/>
        </w:rPr>
        <w:t xml:space="preserve">co najmniej 1 osobą  do projektowania posiadającą: uprawnienia budowlane do projektowania w specjalności instalacyjnej w zakresie sieci, instalacji i urządzeń wentylacyjnych, </w:t>
      </w:r>
      <w:r w:rsidRPr="005626A3">
        <w:rPr>
          <w:rFonts w:ascii="Arial" w:hAnsi="Arial" w:cs="Arial"/>
          <w:color w:val="000000"/>
        </w:rPr>
        <w:lastRenderedPageBreak/>
        <w:t>wodociągowych, kanalizacyjnych i gazowych, wymagane przepisami ustawy Prawo Budowlane z dnia 7 lipca 1994 r (</w:t>
      </w:r>
      <w:proofErr w:type="spellStart"/>
      <w:r w:rsidRPr="005626A3">
        <w:rPr>
          <w:rFonts w:ascii="Arial" w:hAnsi="Arial" w:cs="Arial"/>
          <w:color w:val="000000"/>
        </w:rPr>
        <w:t>t.j</w:t>
      </w:r>
      <w:proofErr w:type="spellEnd"/>
      <w:r w:rsidRPr="005626A3">
        <w:rPr>
          <w:rFonts w:ascii="Arial" w:hAnsi="Arial" w:cs="Arial"/>
          <w:color w:val="000000"/>
        </w:rPr>
        <w:t xml:space="preserve">. Dz. U. 2021. 2351 ze zm.) </w:t>
      </w:r>
      <w:r w:rsidRPr="00823E0E">
        <w:rPr>
          <w:rFonts w:ascii="Arial" w:hAnsi="Arial" w:cs="Arial"/>
          <w:color w:val="000000"/>
          <w:u w:val="single"/>
        </w:rPr>
        <w:t>Dysponuje do kierowania budową - kierownikiem budowy -co najmniej 1  osobą posiadającą</w:t>
      </w:r>
      <w:r w:rsidRPr="00FA3471">
        <w:rPr>
          <w:rFonts w:ascii="Arial" w:hAnsi="Arial" w:cs="Arial"/>
          <w:color w:val="000000"/>
        </w:rPr>
        <w:t>:</w:t>
      </w:r>
    </w:p>
    <w:p w14:paraId="6C8E408F" w14:textId="77777777" w:rsidR="003C0E33" w:rsidRPr="005626A3" w:rsidRDefault="003C0E33" w:rsidP="00B230C4">
      <w:pPr>
        <w:pStyle w:val="Akapitzlist"/>
        <w:numPr>
          <w:ilvl w:val="0"/>
          <w:numId w:val="24"/>
        </w:numPr>
        <w:spacing w:line="360" w:lineRule="auto"/>
        <w:ind w:left="426" w:right="227" w:hanging="284"/>
        <w:jc w:val="both"/>
        <w:rPr>
          <w:rFonts w:ascii="Arial" w:hAnsi="Arial" w:cs="Arial"/>
          <w:color w:val="000000"/>
        </w:rPr>
      </w:pPr>
      <w:r w:rsidRPr="005626A3">
        <w:rPr>
          <w:rFonts w:ascii="Arial" w:hAnsi="Arial" w:cs="Arial"/>
          <w:color w:val="000000"/>
        </w:rPr>
        <w:t>uprawnienia budowlane do kierowania, nadzorowania i kontrolowania budowy i robót budowlanych bez ograniczeń w specjalności konstrukcyjno-budowlanej wymagane przepisami ustawy Prawo Budowlane z dnia 7 lipca 1994 r (</w:t>
      </w:r>
      <w:proofErr w:type="spellStart"/>
      <w:r w:rsidRPr="005626A3">
        <w:rPr>
          <w:rFonts w:ascii="Arial" w:hAnsi="Arial" w:cs="Arial"/>
          <w:color w:val="000000"/>
        </w:rPr>
        <w:t>t.j</w:t>
      </w:r>
      <w:proofErr w:type="spellEnd"/>
      <w:r w:rsidRPr="005626A3">
        <w:rPr>
          <w:rFonts w:ascii="Arial" w:hAnsi="Arial" w:cs="Arial"/>
          <w:color w:val="000000"/>
        </w:rPr>
        <w:t>. Dz. U. z 2021 r, poz. 2351 z zm.),</w:t>
      </w:r>
    </w:p>
    <w:p w14:paraId="12888F20" w14:textId="77777777" w:rsidR="00FA3471" w:rsidRPr="005626A3" w:rsidRDefault="003C0E33" w:rsidP="00B230C4">
      <w:pPr>
        <w:pStyle w:val="Akapitzlist"/>
        <w:numPr>
          <w:ilvl w:val="0"/>
          <w:numId w:val="24"/>
        </w:numPr>
        <w:spacing w:line="360" w:lineRule="auto"/>
        <w:ind w:left="426" w:right="227" w:hanging="284"/>
        <w:jc w:val="both"/>
        <w:rPr>
          <w:rFonts w:ascii="Arial" w:hAnsi="Arial" w:cs="Arial"/>
          <w:color w:val="000000"/>
        </w:rPr>
      </w:pPr>
      <w:r w:rsidRPr="005626A3">
        <w:rPr>
          <w:rFonts w:ascii="Arial" w:hAnsi="Arial" w:cs="Arial"/>
          <w:color w:val="000000"/>
        </w:rPr>
        <w:t>co najmniej 3 — letnie doświadczenie na stanowisku kierownika budowy, kierownika robót, inżyniera budowy lub inspektora nadzoru— w zakresie budowy, przebudowy lub remontu (w rozumieniu ustawy Prawo budowlane);</w:t>
      </w:r>
    </w:p>
    <w:p w14:paraId="1BE76F08" w14:textId="77777777" w:rsidR="005D2339" w:rsidRPr="00823E0E" w:rsidRDefault="005D2339" w:rsidP="005D2339">
      <w:pPr>
        <w:spacing w:line="360" w:lineRule="auto"/>
        <w:ind w:right="17"/>
        <w:jc w:val="both"/>
        <w:rPr>
          <w:rFonts w:ascii="Arial" w:hAnsi="Arial" w:cs="Arial"/>
          <w:color w:val="000000"/>
          <w:sz w:val="20"/>
          <w:szCs w:val="20"/>
          <w:u w:val="single"/>
        </w:rPr>
      </w:pPr>
      <w:r w:rsidRPr="00823E0E">
        <w:rPr>
          <w:rFonts w:ascii="Arial" w:hAnsi="Arial" w:cs="Arial"/>
          <w:color w:val="000000"/>
          <w:sz w:val="20"/>
          <w:szCs w:val="20"/>
        </w:rPr>
        <w:t xml:space="preserve">  </w:t>
      </w:r>
      <w:r w:rsidR="003C0E33" w:rsidRPr="00823E0E">
        <w:rPr>
          <w:rFonts w:ascii="Arial" w:hAnsi="Arial" w:cs="Arial"/>
          <w:color w:val="000000"/>
          <w:sz w:val="20"/>
          <w:szCs w:val="20"/>
          <w:u w:val="single"/>
        </w:rPr>
        <w:t xml:space="preserve">Dysponuje do kierowania robotami budowlanymi w branży elektrycznej – co najmniej 1 osobą </w:t>
      </w:r>
      <w:r w:rsidRPr="00823E0E">
        <w:rPr>
          <w:rFonts w:ascii="Arial" w:hAnsi="Arial" w:cs="Arial"/>
          <w:color w:val="000000"/>
          <w:sz w:val="20"/>
          <w:szCs w:val="20"/>
          <w:u w:val="single"/>
        </w:rPr>
        <w:t xml:space="preserve"> </w:t>
      </w:r>
    </w:p>
    <w:p w14:paraId="189B466C" w14:textId="77777777" w:rsidR="00FA3471" w:rsidRPr="00FA3471" w:rsidRDefault="005D2339" w:rsidP="005D2339">
      <w:pPr>
        <w:spacing w:line="360" w:lineRule="auto"/>
        <w:ind w:right="17"/>
        <w:jc w:val="both"/>
        <w:rPr>
          <w:rFonts w:ascii="Arial" w:hAnsi="Arial" w:cs="Arial"/>
          <w:color w:val="000000"/>
          <w:sz w:val="20"/>
          <w:szCs w:val="20"/>
        </w:rPr>
      </w:pPr>
      <w:r w:rsidRPr="00823E0E">
        <w:rPr>
          <w:rFonts w:ascii="Arial" w:hAnsi="Arial" w:cs="Arial"/>
          <w:color w:val="000000"/>
          <w:sz w:val="20"/>
          <w:szCs w:val="20"/>
        </w:rPr>
        <w:t xml:space="preserve"> </w:t>
      </w:r>
      <w:r w:rsidR="003C0E33" w:rsidRPr="00823E0E">
        <w:rPr>
          <w:rFonts w:ascii="Arial" w:hAnsi="Arial" w:cs="Arial"/>
          <w:color w:val="000000"/>
          <w:sz w:val="20"/>
          <w:szCs w:val="20"/>
          <w:u w:val="single"/>
        </w:rPr>
        <w:t>posiadającą</w:t>
      </w:r>
      <w:r w:rsidR="003C0E33" w:rsidRPr="00FA3471">
        <w:rPr>
          <w:rFonts w:ascii="Arial" w:hAnsi="Arial" w:cs="Arial"/>
          <w:color w:val="000000"/>
          <w:sz w:val="20"/>
          <w:szCs w:val="20"/>
        </w:rPr>
        <w:t>:</w:t>
      </w:r>
    </w:p>
    <w:p w14:paraId="17E95FC6" w14:textId="77777777" w:rsidR="003C0E33" w:rsidRPr="005626A3" w:rsidRDefault="003C0E33" w:rsidP="00B230C4">
      <w:pPr>
        <w:pStyle w:val="Akapitzlist"/>
        <w:numPr>
          <w:ilvl w:val="0"/>
          <w:numId w:val="24"/>
        </w:numPr>
        <w:spacing w:line="360" w:lineRule="auto"/>
        <w:ind w:left="426" w:right="227" w:hanging="284"/>
        <w:jc w:val="both"/>
        <w:rPr>
          <w:rFonts w:ascii="Arial" w:hAnsi="Arial" w:cs="Arial"/>
          <w:color w:val="000000"/>
        </w:rPr>
      </w:pPr>
      <w:r w:rsidRPr="005626A3">
        <w:rPr>
          <w:rFonts w:ascii="Arial" w:hAnsi="Arial" w:cs="Arial"/>
          <w:color w:val="000000"/>
        </w:rPr>
        <w:t>uprawnienia budowlane do kierowania, nadzorowania i kontrolowania budowy i robót budowlanych bez ograniczeń w specjalności instalacyjnej w zakresie sieci, instalacji i urządzeń elektrycznych i elektroenergetycznych wymagane przepisami ustawy Prawo Budowlane z dnia 7 lipca 1994 r (</w:t>
      </w:r>
      <w:proofErr w:type="spellStart"/>
      <w:r w:rsidRPr="005626A3">
        <w:rPr>
          <w:rFonts w:ascii="Arial" w:hAnsi="Arial" w:cs="Arial"/>
          <w:color w:val="000000"/>
        </w:rPr>
        <w:t>t.j</w:t>
      </w:r>
      <w:proofErr w:type="spellEnd"/>
      <w:r w:rsidRPr="005626A3">
        <w:rPr>
          <w:rFonts w:ascii="Arial" w:hAnsi="Arial" w:cs="Arial"/>
          <w:color w:val="000000"/>
        </w:rPr>
        <w:t>. Dz. U. z 2021 r., poz. 2351 z zm.) lub odpowiadające im ważne uprawnienia budowlane, które zostały wydane na podstawie wcześniej obowiązujących przepisów;</w:t>
      </w:r>
    </w:p>
    <w:p w14:paraId="37AE6DCC" w14:textId="77777777" w:rsidR="003C0E33" w:rsidRPr="00880345" w:rsidRDefault="003C0E33" w:rsidP="00B230C4">
      <w:pPr>
        <w:pStyle w:val="Akapitzlist"/>
        <w:numPr>
          <w:ilvl w:val="0"/>
          <w:numId w:val="24"/>
        </w:numPr>
        <w:spacing w:line="360" w:lineRule="auto"/>
        <w:ind w:left="426" w:right="227" w:hanging="284"/>
        <w:jc w:val="both"/>
        <w:rPr>
          <w:rFonts w:ascii="Arial" w:hAnsi="Arial" w:cs="Arial"/>
          <w:color w:val="000000"/>
        </w:rPr>
      </w:pPr>
      <w:r w:rsidRPr="005626A3">
        <w:rPr>
          <w:rFonts w:ascii="Arial" w:hAnsi="Arial" w:cs="Arial"/>
          <w:color w:val="000000"/>
        </w:rPr>
        <w:t xml:space="preserve">co najmniej 3 — letnie doświadczenie przy realizacji robót budowlanych polegających na </w:t>
      </w:r>
      <w:r w:rsidR="00880345">
        <w:rPr>
          <w:rFonts w:ascii="Arial" w:hAnsi="Arial" w:cs="Arial"/>
          <w:color w:val="000000"/>
        </w:rPr>
        <w:t xml:space="preserve">            </w:t>
      </w:r>
      <w:r w:rsidRPr="00880345">
        <w:rPr>
          <w:rFonts w:ascii="Arial" w:hAnsi="Arial" w:cs="Arial"/>
          <w:color w:val="000000"/>
        </w:rPr>
        <w:t>remoncie, budowie lub przebudowie (w rozumieniu ustawy Prawo budowlane).</w:t>
      </w:r>
    </w:p>
    <w:p w14:paraId="39B6F810" w14:textId="77777777" w:rsidR="005D2339" w:rsidRDefault="003C0E33" w:rsidP="005D2339">
      <w:pPr>
        <w:spacing w:line="360" w:lineRule="auto"/>
        <w:ind w:right="17" w:firstLine="426"/>
        <w:rPr>
          <w:rFonts w:ascii="Arial" w:hAnsi="Arial" w:cs="Arial"/>
          <w:color w:val="000000"/>
          <w:sz w:val="20"/>
          <w:szCs w:val="20"/>
        </w:rPr>
      </w:pPr>
      <w:r w:rsidRPr="00FA3471">
        <w:rPr>
          <w:rFonts w:ascii="Arial" w:hAnsi="Arial" w:cs="Arial"/>
          <w:color w:val="000000"/>
          <w:sz w:val="20"/>
          <w:szCs w:val="20"/>
        </w:rPr>
        <w:t xml:space="preserve">Dysponuje do kierowania robotami budowlanymi w branży sanitarnej – co najmniej 1 osobą </w:t>
      </w:r>
      <w:r w:rsidR="005D2339">
        <w:rPr>
          <w:rFonts w:ascii="Arial" w:hAnsi="Arial" w:cs="Arial"/>
          <w:color w:val="000000"/>
          <w:sz w:val="20"/>
          <w:szCs w:val="20"/>
        </w:rPr>
        <w:t xml:space="preserve">      </w:t>
      </w:r>
    </w:p>
    <w:p w14:paraId="3B574632" w14:textId="77777777" w:rsidR="003C0E33" w:rsidRPr="00FA3471" w:rsidRDefault="003C0E33" w:rsidP="005D2339">
      <w:pPr>
        <w:spacing w:line="360" w:lineRule="auto"/>
        <w:ind w:right="17" w:firstLine="426"/>
        <w:rPr>
          <w:rFonts w:ascii="Arial" w:hAnsi="Arial" w:cs="Arial"/>
          <w:color w:val="000000"/>
          <w:sz w:val="20"/>
          <w:szCs w:val="20"/>
        </w:rPr>
      </w:pPr>
      <w:r w:rsidRPr="00FA3471">
        <w:rPr>
          <w:rFonts w:ascii="Arial" w:hAnsi="Arial" w:cs="Arial"/>
          <w:color w:val="000000"/>
          <w:sz w:val="20"/>
          <w:szCs w:val="20"/>
        </w:rPr>
        <w:t>posiadającą:</w:t>
      </w:r>
    </w:p>
    <w:p w14:paraId="1E2CB17A" w14:textId="77777777" w:rsidR="003C0E33" w:rsidRPr="00880345" w:rsidRDefault="003C0E33" w:rsidP="00B230C4">
      <w:pPr>
        <w:pStyle w:val="Akapitzlist"/>
        <w:numPr>
          <w:ilvl w:val="0"/>
          <w:numId w:val="24"/>
        </w:numPr>
        <w:spacing w:line="360" w:lineRule="auto"/>
        <w:ind w:left="426" w:right="227" w:hanging="284"/>
        <w:jc w:val="both"/>
        <w:rPr>
          <w:rFonts w:ascii="Arial" w:hAnsi="Arial" w:cs="Arial"/>
          <w:color w:val="000000"/>
        </w:rPr>
      </w:pPr>
      <w:r w:rsidRPr="00880345">
        <w:rPr>
          <w:rFonts w:ascii="Arial" w:hAnsi="Arial" w:cs="Arial"/>
          <w:color w:val="000000"/>
        </w:rPr>
        <w:t>uprawnienia budowlane do kierowania, nadzorowania i kontrolowania budowy i robót budowlanych bez ograniczeń w specjalności instalacyjnej w zakresie sieci, instalacji urządzeń cieplnych, wentylacyjnych, gazowych, wodociągowych i kanalizacyjnych wymagane przepisami ustawy Prawo Budowlane z dnia 7 lipca 1994 r (</w:t>
      </w:r>
      <w:proofErr w:type="spellStart"/>
      <w:r w:rsidRPr="00880345">
        <w:rPr>
          <w:rFonts w:ascii="Arial" w:hAnsi="Arial" w:cs="Arial"/>
          <w:color w:val="000000"/>
        </w:rPr>
        <w:t>t.j</w:t>
      </w:r>
      <w:proofErr w:type="spellEnd"/>
      <w:r w:rsidRPr="00880345">
        <w:rPr>
          <w:rFonts w:ascii="Arial" w:hAnsi="Arial" w:cs="Arial"/>
          <w:color w:val="000000"/>
        </w:rPr>
        <w:t>. Dz. U. z 2021 r., poz. 2351 z zm.) lub odpowiadające im ważne uprawnienia budowlane, które zostały wydane na podstawie wcześniej obowiązujących przepisów;</w:t>
      </w:r>
    </w:p>
    <w:p w14:paraId="4D8C6A9E" w14:textId="77777777" w:rsidR="003C0E33" w:rsidRPr="00880345" w:rsidRDefault="003C0E33" w:rsidP="00B230C4">
      <w:pPr>
        <w:pStyle w:val="Akapitzlist"/>
        <w:numPr>
          <w:ilvl w:val="0"/>
          <w:numId w:val="24"/>
        </w:numPr>
        <w:spacing w:line="360" w:lineRule="auto"/>
        <w:ind w:left="426" w:right="227" w:hanging="284"/>
        <w:jc w:val="both"/>
        <w:rPr>
          <w:rFonts w:ascii="Arial" w:hAnsi="Arial" w:cs="Arial"/>
          <w:color w:val="000000"/>
        </w:rPr>
      </w:pPr>
      <w:r w:rsidRPr="00880345">
        <w:rPr>
          <w:rFonts w:ascii="Arial" w:hAnsi="Arial" w:cs="Arial"/>
          <w:color w:val="000000"/>
        </w:rPr>
        <w:t xml:space="preserve">co najmniej 3 — letnie doświadczenie przy realizacji robót budowlanych polegających remoncie, budowie lub przebudowie (w rozumieniu ustawy Prawo budowlane).Przez posiadanie uprawnień budowlanych wymaganych prawem dla osób uczestniczących w realizacji zamówienia, rozumie się uprawnienia do wykonywania samodzielnych funkcji w budownictwie w rozumieniu art. 12a ustawy z dnia 7 lipca 1994 r. Prawo budowlane (t. j. Dz. U. 2021 r, poz. 2351 z </w:t>
      </w:r>
      <w:proofErr w:type="spellStart"/>
      <w:r w:rsidRPr="00880345">
        <w:rPr>
          <w:rFonts w:ascii="Arial" w:hAnsi="Arial" w:cs="Arial"/>
          <w:color w:val="000000"/>
        </w:rPr>
        <w:t>późn</w:t>
      </w:r>
      <w:proofErr w:type="spellEnd"/>
      <w:r w:rsidRPr="00880345">
        <w:rPr>
          <w:rFonts w:ascii="Arial" w:hAnsi="Arial" w:cs="Arial"/>
          <w:color w:val="000000"/>
        </w:rPr>
        <w:t>. zm.) oraz przepisów wcześniejszych. Samodzielne funkcje techniczne w budownictwie (nazwy specjalności i ich zakresy) będą rozpatrywane zgodnie z przepisami regulującymi nadawanie uprawnień budowlanych w dacie ich nadania.</w:t>
      </w:r>
    </w:p>
    <w:p w14:paraId="1EE30A10" w14:textId="77777777" w:rsidR="00880345" w:rsidRDefault="003C0E33" w:rsidP="00823E0E">
      <w:pPr>
        <w:spacing w:line="360" w:lineRule="auto"/>
        <w:ind w:right="19"/>
        <w:jc w:val="both"/>
        <w:rPr>
          <w:rFonts w:ascii="Arial" w:hAnsi="Arial" w:cs="Arial"/>
          <w:color w:val="000000"/>
          <w:sz w:val="20"/>
          <w:szCs w:val="20"/>
        </w:rPr>
      </w:pPr>
      <w:r w:rsidRPr="00FA3471">
        <w:rPr>
          <w:rFonts w:ascii="Arial" w:hAnsi="Arial" w:cs="Arial"/>
          <w:spacing w:val="-2"/>
          <w:sz w:val="20"/>
          <w:szCs w:val="20"/>
        </w:rPr>
        <w:t>(w przypadku wspólnego ubiegania się o udzielenie zamówienia przez dwóch lub więcej Wykonawców, warunek ten może być spełniony łącznie).</w:t>
      </w:r>
    </w:p>
    <w:p w14:paraId="0705D96A" w14:textId="77777777" w:rsidR="003C0E33" w:rsidRPr="00880345" w:rsidRDefault="003C0E33" w:rsidP="00823E0E">
      <w:pPr>
        <w:spacing w:line="360" w:lineRule="auto"/>
        <w:ind w:right="19"/>
        <w:jc w:val="both"/>
        <w:rPr>
          <w:rFonts w:ascii="Arial" w:hAnsi="Arial" w:cs="Arial"/>
          <w:color w:val="000000"/>
          <w:sz w:val="20"/>
          <w:szCs w:val="20"/>
        </w:rPr>
      </w:pPr>
      <w:r w:rsidRPr="00823E0E">
        <w:rPr>
          <w:rFonts w:ascii="Arial" w:hAnsi="Arial" w:cs="Arial"/>
          <w:b/>
          <w:spacing w:val="-2"/>
          <w:sz w:val="20"/>
          <w:szCs w:val="20"/>
        </w:rPr>
        <w:t>UWAGA:</w:t>
      </w:r>
      <w:r w:rsidR="00880345">
        <w:rPr>
          <w:rFonts w:ascii="Arial" w:hAnsi="Arial" w:cs="Arial"/>
          <w:spacing w:val="-2"/>
          <w:sz w:val="20"/>
          <w:szCs w:val="20"/>
        </w:rPr>
        <w:t xml:space="preserve"> </w:t>
      </w:r>
      <w:r w:rsidRPr="00FA3471">
        <w:rPr>
          <w:rFonts w:ascii="Arial" w:hAnsi="Arial" w:cs="Arial"/>
          <w:spacing w:val="-2"/>
          <w:sz w:val="20"/>
          <w:szCs w:val="20"/>
        </w:rPr>
        <w:t xml:space="preserve">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członkowskich Unii Europejskiej, Konfederacji Szwajcarskiej lub państw członkowskich Europejskiego </w:t>
      </w:r>
      <w:r w:rsidRPr="00FA3471">
        <w:rPr>
          <w:rFonts w:ascii="Arial" w:hAnsi="Arial" w:cs="Arial"/>
          <w:spacing w:val="-2"/>
          <w:sz w:val="20"/>
          <w:szCs w:val="20"/>
        </w:rPr>
        <w:lastRenderedPageBreak/>
        <w:t>Porozumienia o Wolnym Handlu (EFTA)- stron umowy o Europejskim Obszarze Gospodarczym z zastrzeżeniem art. 12a oraz innych przepisów ustawy Prawo budowlane (</w:t>
      </w:r>
      <w:proofErr w:type="spellStart"/>
      <w:r w:rsidRPr="00FA3471">
        <w:rPr>
          <w:rFonts w:ascii="Arial" w:hAnsi="Arial" w:cs="Arial"/>
          <w:spacing w:val="-2"/>
          <w:sz w:val="20"/>
          <w:szCs w:val="20"/>
        </w:rPr>
        <w:t>t.j</w:t>
      </w:r>
      <w:proofErr w:type="spellEnd"/>
      <w:r w:rsidRPr="00FA3471">
        <w:rPr>
          <w:rFonts w:ascii="Arial" w:hAnsi="Arial" w:cs="Arial"/>
          <w:spacing w:val="-2"/>
          <w:sz w:val="20"/>
          <w:szCs w:val="20"/>
        </w:rPr>
        <w:t xml:space="preserve">. Dz. U. 2021, poz. 2351 z </w:t>
      </w:r>
      <w:proofErr w:type="spellStart"/>
      <w:r w:rsidRPr="00FA3471">
        <w:rPr>
          <w:rFonts w:ascii="Arial" w:hAnsi="Arial" w:cs="Arial"/>
          <w:spacing w:val="-2"/>
          <w:sz w:val="20"/>
          <w:szCs w:val="20"/>
        </w:rPr>
        <w:t>późn</w:t>
      </w:r>
      <w:proofErr w:type="spellEnd"/>
      <w:r w:rsidRPr="00FA3471">
        <w:rPr>
          <w:rFonts w:ascii="Arial" w:hAnsi="Arial" w:cs="Arial"/>
          <w:spacing w:val="-2"/>
          <w:sz w:val="20"/>
          <w:szCs w:val="20"/>
        </w:rPr>
        <w:t xml:space="preserve">. zm.) oraz ustawy z dnia 22 grudnia 2015 r. o zasadach uznawania kwalifikacji zawodowych nabytych w państwach członkowskich Unii Europejskiej (Dz. U. z 2021 r., poz. 1646). </w:t>
      </w:r>
    </w:p>
    <w:p w14:paraId="06726392" w14:textId="77777777" w:rsidR="003C0E33" w:rsidRPr="00FA3471" w:rsidRDefault="003C0E33" w:rsidP="00B230C4">
      <w:pPr>
        <w:pStyle w:val="Akapitzlist"/>
        <w:widowControl w:val="0"/>
        <w:tabs>
          <w:tab w:val="left" w:pos="350"/>
        </w:tabs>
        <w:spacing w:line="360" w:lineRule="auto"/>
        <w:ind w:left="142" w:hanging="284"/>
        <w:jc w:val="both"/>
        <w:rPr>
          <w:rFonts w:ascii="Arial" w:hAnsi="Arial" w:cs="Arial"/>
        </w:rPr>
      </w:pPr>
      <w:r w:rsidRPr="00FA3471">
        <w:rPr>
          <w:rFonts w:ascii="Arial" w:hAnsi="Arial" w:cs="Arial"/>
        </w:rPr>
        <w:t>2.</w:t>
      </w:r>
      <w:r w:rsidR="00823E0E">
        <w:rPr>
          <w:rFonts w:ascii="Arial" w:hAnsi="Arial" w:cs="Arial"/>
        </w:rPr>
        <w:t xml:space="preserve"> </w:t>
      </w:r>
      <w:r w:rsidRPr="00FA3471">
        <w:rPr>
          <w:rFonts w:ascii="Arial" w:hAnsi="Arial" w:cs="Aria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6D628405" w14:textId="77777777" w:rsidR="003C0E33" w:rsidRPr="00FA3471" w:rsidRDefault="003C0E33" w:rsidP="00B230C4">
      <w:pPr>
        <w:pStyle w:val="Akapitzlist"/>
        <w:widowControl w:val="0"/>
        <w:tabs>
          <w:tab w:val="left" w:pos="350"/>
        </w:tabs>
        <w:spacing w:line="360" w:lineRule="auto"/>
        <w:ind w:left="142" w:hanging="284"/>
        <w:jc w:val="both"/>
        <w:rPr>
          <w:rFonts w:ascii="Arial" w:hAnsi="Arial" w:cs="Arial"/>
        </w:rPr>
      </w:pPr>
      <w:r w:rsidRPr="00FA3471">
        <w:rPr>
          <w:rFonts w:ascii="Arial" w:hAnsi="Arial" w:cs="Arial"/>
        </w:rPr>
        <w:t>3.</w:t>
      </w:r>
      <w:r w:rsidR="00823E0E">
        <w:rPr>
          <w:rFonts w:ascii="Arial" w:hAnsi="Arial" w:cs="Arial"/>
        </w:rPr>
        <w:t xml:space="preserve"> </w:t>
      </w:r>
      <w:r w:rsidRPr="00FA3471">
        <w:rPr>
          <w:rFonts w:ascii="Arial" w:hAnsi="Arial" w:cs="Arial"/>
        </w:rPr>
        <w:t xml:space="preserve">Wykonawca może w celu potwierdzenia spełniania warunków udziału w postępowaniu, o których mowa w pkt 1 </w:t>
      </w:r>
      <w:proofErr w:type="spellStart"/>
      <w:r w:rsidRPr="00FA3471">
        <w:rPr>
          <w:rFonts w:ascii="Arial" w:hAnsi="Arial" w:cs="Arial"/>
        </w:rPr>
        <w:t>ppkt</w:t>
      </w:r>
      <w:proofErr w:type="spellEnd"/>
      <w:r w:rsidRPr="00FA3471">
        <w:rPr>
          <w:rFonts w:ascii="Arial" w:hAnsi="Arial" w:cs="Arial"/>
        </w:rPr>
        <w:t xml:space="preserve"> 2) lit. d) w stosownych sytuacjach oraz w odniesieniu do konkretnego zamówienia, lub jego części, polegać na zdolnościach technicznych lub zawodowych podmiotów udostępniających zasoby, niezależnie od charakteru prawnego łączących go z nimi stosunków prawnych.</w:t>
      </w:r>
    </w:p>
    <w:p w14:paraId="776FA58E" w14:textId="77777777" w:rsidR="003C0E33" w:rsidRPr="00823E0E" w:rsidRDefault="003C0E33" w:rsidP="00B230C4">
      <w:pPr>
        <w:pStyle w:val="Akapitzlist"/>
        <w:widowControl w:val="0"/>
        <w:tabs>
          <w:tab w:val="left" w:pos="350"/>
        </w:tabs>
        <w:spacing w:line="360" w:lineRule="auto"/>
        <w:ind w:left="142" w:hanging="284"/>
        <w:jc w:val="both"/>
        <w:rPr>
          <w:rFonts w:ascii="Arial" w:hAnsi="Arial" w:cs="Arial"/>
        </w:rPr>
      </w:pPr>
      <w:r w:rsidRPr="00FA3471">
        <w:rPr>
          <w:rFonts w:ascii="Arial" w:hAnsi="Arial" w:cs="Arial"/>
        </w:rPr>
        <w:t>4.</w:t>
      </w:r>
      <w:r w:rsidR="00823E0E">
        <w:rPr>
          <w:rFonts w:ascii="Arial" w:hAnsi="Arial" w:cs="Arial"/>
        </w:rPr>
        <w:t xml:space="preserve"> </w:t>
      </w:r>
      <w:r w:rsidRPr="00FA3471">
        <w:rPr>
          <w:rFonts w:ascii="Arial" w:hAnsi="Arial" w:cs="Arial"/>
        </w:rPr>
        <w:t xml:space="preserve">W odniesieniu do warunków dotyczących wykształcenia, kwalifikacji zawodowych lub doświadczenia </w:t>
      </w:r>
      <w:r w:rsidR="00823E0E">
        <w:rPr>
          <w:rFonts w:ascii="Arial" w:hAnsi="Arial" w:cs="Arial"/>
        </w:rPr>
        <w:t xml:space="preserve"> </w:t>
      </w:r>
      <w:r w:rsidRPr="00FA3471">
        <w:rPr>
          <w:rFonts w:ascii="Arial" w:hAnsi="Arial" w:cs="Arial"/>
        </w:rPr>
        <w:t>wykonawcy mogą polegać na zdolnościach podmiotów udostępniających zasoby, jeśli podmioty te wykonają roboty budowlane lub usługi, do realizacji których te zdolności s</w:t>
      </w:r>
      <w:r w:rsidR="00823E0E">
        <w:rPr>
          <w:rFonts w:ascii="Arial" w:hAnsi="Arial" w:cs="Arial"/>
        </w:rPr>
        <w:t>ą wymagane.</w:t>
      </w:r>
    </w:p>
    <w:p w14:paraId="112F2E9A" w14:textId="77777777" w:rsidR="003C0E33" w:rsidRPr="00FA3471" w:rsidRDefault="003C0E33" w:rsidP="00B230C4">
      <w:pPr>
        <w:pStyle w:val="Akapitzlist"/>
        <w:widowControl w:val="0"/>
        <w:tabs>
          <w:tab w:val="left" w:pos="350"/>
        </w:tabs>
        <w:spacing w:line="360" w:lineRule="auto"/>
        <w:ind w:left="142" w:hanging="284"/>
        <w:jc w:val="both"/>
        <w:rPr>
          <w:rFonts w:ascii="Arial" w:hAnsi="Arial" w:cs="Arial"/>
        </w:rPr>
      </w:pPr>
      <w:r w:rsidRPr="00FA3471">
        <w:rPr>
          <w:rFonts w:ascii="Arial" w:hAnsi="Arial" w:cs="Arial"/>
        </w:rPr>
        <w:t xml:space="preserve">5. Wykonawca, który polega na zdolnościach lub sytuacji podmiotów udostępniających zasoby, składa wraz z ofertą, zobowiązanie podmiotu udostępniającego zasoby do oddania mu do dyspozycji niezbędnych zasobów na potrzeby realizacji danego zamówienia- </w:t>
      </w:r>
      <w:r w:rsidRPr="00880345">
        <w:rPr>
          <w:rFonts w:ascii="Arial" w:hAnsi="Arial" w:cs="Arial"/>
        </w:rPr>
        <w:t xml:space="preserve">wg </w:t>
      </w:r>
      <w:r w:rsidR="00B230C4" w:rsidRPr="00B230C4">
        <w:rPr>
          <w:rFonts w:ascii="Arial" w:hAnsi="Arial" w:cs="Arial"/>
          <w:b/>
        </w:rPr>
        <w:t>Z</w:t>
      </w:r>
      <w:r w:rsidRPr="00B230C4">
        <w:rPr>
          <w:rFonts w:ascii="Arial" w:hAnsi="Arial" w:cs="Arial"/>
          <w:b/>
        </w:rPr>
        <w:t>ałącznika nr 5 do SWZ</w:t>
      </w:r>
      <w:r w:rsidRPr="00880345">
        <w:rPr>
          <w:rFonts w:ascii="Arial" w:hAnsi="Arial" w:cs="Arial"/>
        </w:rPr>
        <w:t xml:space="preserve"> </w:t>
      </w:r>
      <w:r w:rsidRPr="00FA3471">
        <w:rPr>
          <w:rFonts w:ascii="Arial" w:hAnsi="Arial" w:cs="Arial"/>
        </w:rPr>
        <w:t xml:space="preserve">lub inny podmiotowy środek dowodowy potwierdzający, że wykonawca realizując zamówienie, będzie dysponował niezbędnymi zasobami tych podmiotów. </w:t>
      </w:r>
    </w:p>
    <w:p w14:paraId="5A1B80B7" w14:textId="77777777" w:rsidR="003C0E33" w:rsidRPr="00FA3471" w:rsidRDefault="003C0E33" w:rsidP="00B230C4">
      <w:pPr>
        <w:pStyle w:val="Akapitzlist"/>
        <w:widowControl w:val="0"/>
        <w:tabs>
          <w:tab w:val="left" w:pos="350"/>
        </w:tabs>
        <w:spacing w:line="360" w:lineRule="auto"/>
        <w:ind w:left="142" w:hanging="284"/>
        <w:jc w:val="both"/>
        <w:rPr>
          <w:rFonts w:ascii="Arial" w:eastAsia="Arial" w:hAnsi="Arial" w:cs="Arial"/>
        </w:rPr>
      </w:pPr>
      <w:r w:rsidRPr="00FA3471">
        <w:rPr>
          <w:rFonts w:ascii="Arial" w:hAnsi="Arial" w:cs="Arial"/>
        </w:rPr>
        <w:t xml:space="preserve">6. Zobowiązanie podmiotu udostępniającego zasoby, o którym mowa wyżej, potwierdza, że stosunek </w:t>
      </w:r>
      <w:r w:rsidRPr="00FA3471">
        <w:rPr>
          <w:rFonts w:ascii="Arial" w:eastAsia="Arial" w:hAnsi="Arial" w:cs="Arial"/>
        </w:rPr>
        <w:t xml:space="preserve">łączący wykonawcę z podmiotami udostępniającymi zasoby gwarantuje rzeczywisty dostęp do tych zasobów oraz określa w szczególności: </w:t>
      </w:r>
    </w:p>
    <w:p w14:paraId="6C25E437" w14:textId="77777777" w:rsidR="003C0E33" w:rsidRPr="00FA3471" w:rsidRDefault="003C0E33" w:rsidP="00823E0E">
      <w:pPr>
        <w:widowControl w:val="0"/>
        <w:tabs>
          <w:tab w:val="left" w:pos="685"/>
        </w:tabs>
        <w:spacing w:line="360" w:lineRule="auto"/>
        <w:jc w:val="both"/>
        <w:rPr>
          <w:rFonts w:ascii="Arial" w:eastAsia="Arial" w:hAnsi="Arial" w:cs="Arial"/>
          <w:sz w:val="20"/>
          <w:szCs w:val="20"/>
        </w:rPr>
      </w:pPr>
      <w:r w:rsidRPr="00FA3471">
        <w:rPr>
          <w:rFonts w:ascii="Arial" w:eastAsia="Arial" w:hAnsi="Arial" w:cs="Arial"/>
          <w:sz w:val="20"/>
          <w:szCs w:val="20"/>
        </w:rPr>
        <w:t>1) zakres dostępnych wykonawcy zasobów podmiotu udostępniającego zasoby;</w:t>
      </w:r>
    </w:p>
    <w:p w14:paraId="04B0F5DD" w14:textId="77777777" w:rsidR="003C0E33" w:rsidRPr="00FA3471" w:rsidRDefault="003C0E33" w:rsidP="00823E0E">
      <w:pPr>
        <w:widowControl w:val="0"/>
        <w:spacing w:line="360" w:lineRule="auto"/>
        <w:ind w:left="284" w:hanging="284"/>
        <w:jc w:val="both"/>
        <w:rPr>
          <w:rFonts w:ascii="Arial" w:eastAsia="Arial" w:hAnsi="Arial" w:cs="Arial"/>
          <w:sz w:val="20"/>
          <w:szCs w:val="20"/>
        </w:rPr>
      </w:pPr>
      <w:r w:rsidRPr="00FA3471">
        <w:rPr>
          <w:rFonts w:ascii="Arial" w:eastAsia="Arial" w:hAnsi="Arial" w:cs="Arial"/>
          <w:sz w:val="20"/>
          <w:szCs w:val="20"/>
        </w:rPr>
        <w:t xml:space="preserve">2) sposób i okres udostępnienia wykonawcy i wykorzystania przez niego zasobów podmiotu udostępniającego te zasoby przy wykonywaniu zamówienia; </w:t>
      </w:r>
    </w:p>
    <w:p w14:paraId="13D4D7B6" w14:textId="77777777" w:rsidR="003C0E33" w:rsidRPr="00FA3471" w:rsidRDefault="003C0E33" w:rsidP="00823E0E">
      <w:pPr>
        <w:widowControl w:val="0"/>
        <w:spacing w:line="360" w:lineRule="auto"/>
        <w:ind w:left="284" w:hanging="284"/>
        <w:jc w:val="both"/>
        <w:rPr>
          <w:rFonts w:ascii="Arial" w:eastAsia="Arial" w:hAnsi="Arial" w:cs="Arial"/>
          <w:sz w:val="20"/>
          <w:szCs w:val="20"/>
        </w:rPr>
      </w:pPr>
      <w:r w:rsidRPr="00FA3471">
        <w:rPr>
          <w:rFonts w:ascii="Arial" w:eastAsia="Arial" w:hAnsi="Arial" w:cs="Arial"/>
          <w:sz w:val="20"/>
          <w:szCs w:val="20"/>
        </w:rPr>
        <w:t>3) czy i w jakim zakresie podmiot udostępniający zasoby, na zdolnościach którego wykonawca polega w odniesieniu do warunków udziału w postępowaniu dotyczących wykształcenia, kwalifikacji zawodowych lub doświadczenia, zrealizuje roboty budowlane lub usługi, któr</w:t>
      </w:r>
      <w:r w:rsidR="00880345">
        <w:rPr>
          <w:rFonts w:ascii="Arial" w:eastAsia="Arial" w:hAnsi="Arial" w:cs="Arial"/>
          <w:sz w:val="20"/>
          <w:szCs w:val="20"/>
        </w:rPr>
        <w:t>ych wskazane zdolności dotyczą.</w:t>
      </w:r>
    </w:p>
    <w:p w14:paraId="67640BF9" w14:textId="77777777" w:rsidR="003C0E33" w:rsidRPr="00FA3471" w:rsidRDefault="003C0E33" w:rsidP="00B230C4">
      <w:pPr>
        <w:pStyle w:val="Akapitzlist"/>
        <w:widowControl w:val="0"/>
        <w:tabs>
          <w:tab w:val="left" w:pos="350"/>
        </w:tabs>
        <w:spacing w:line="360" w:lineRule="auto"/>
        <w:ind w:left="142" w:hanging="284"/>
        <w:jc w:val="both"/>
        <w:rPr>
          <w:rFonts w:ascii="Arial" w:hAnsi="Arial" w:cs="Arial"/>
        </w:rPr>
      </w:pPr>
      <w:r w:rsidRPr="00FA3471">
        <w:rPr>
          <w:rFonts w:ascii="Arial" w:hAnsi="Arial" w:cs="Arial"/>
        </w:rPr>
        <w:t>7.</w:t>
      </w:r>
      <w:r w:rsidR="00823E0E">
        <w:rPr>
          <w:rFonts w:ascii="Arial" w:hAnsi="Arial" w:cs="Arial"/>
        </w:rPr>
        <w:t xml:space="preserve"> </w:t>
      </w:r>
      <w:r w:rsidRPr="00FA3471">
        <w:rPr>
          <w:rFonts w:ascii="Arial" w:hAnsi="Arial" w:cs="Arial"/>
        </w:rPr>
        <w:t xml:space="preserve">Zamawiający ocenia, czy udostępniane wykonawcy przez podmioty </w:t>
      </w:r>
      <w:r w:rsidR="00E76FF0" w:rsidRPr="00FA3471">
        <w:rPr>
          <w:rFonts w:ascii="Arial" w:hAnsi="Arial" w:cs="Arial"/>
        </w:rPr>
        <w:t>udostępniające</w:t>
      </w:r>
      <w:r w:rsidRPr="00FA3471">
        <w:rPr>
          <w:rFonts w:ascii="Arial" w:hAnsi="Arial" w:cs="Arial"/>
        </w:rPr>
        <w:t xml:space="preserve"> zasoby zdolności techniczne lub zawodowe, pozwalają na wykazanie przez wykonawcę spełniania warunków udziału w postępowaniu, o których mowa w pkt 1 </w:t>
      </w:r>
      <w:proofErr w:type="spellStart"/>
      <w:r w:rsidRPr="00FA3471">
        <w:rPr>
          <w:rFonts w:ascii="Arial" w:hAnsi="Arial" w:cs="Arial"/>
        </w:rPr>
        <w:t>ppkt</w:t>
      </w:r>
      <w:proofErr w:type="spellEnd"/>
      <w:r w:rsidRPr="00FA3471">
        <w:rPr>
          <w:rFonts w:ascii="Arial" w:hAnsi="Arial" w:cs="Arial"/>
        </w:rPr>
        <w:t xml:space="preserve"> 2) lit. d), a także bada, czy nie zachodzą wobec tego </w:t>
      </w:r>
      <w:r w:rsidR="00B230C4">
        <w:rPr>
          <w:rFonts w:ascii="Arial" w:hAnsi="Arial" w:cs="Arial"/>
        </w:rPr>
        <w:t xml:space="preserve"> </w:t>
      </w:r>
      <w:r w:rsidRPr="00FA3471">
        <w:rPr>
          <w:rFonts w:ascii="Arial" w:hAnsi="Arial" w:cs="Arial"/>
        </w:rPr>
        <w:t>podmiotu podstawy wykluczenia, które zostały pr</w:t>
      </w:r>
      <w:r w:rsidR="00880345">
        <w:rPr>
          <w:rFonts w:ascii="Arial" w:hAnsi="Arial" w:cs="Arial"/>
        </w:rPr>
        <w:t xml:space="preserve">zewidziane względem wykonawcy. </w:t>
      </w:r>
    </w:p>
    <w:p w14:paraId="042C4BC4" w14:textId="77777777" w:rsidR="003C0E33" w:rsidRPr="00FA3471" w:rsidRDefault="003C0E33" w:rsidP="00B230C4">
      <w:pPr>
        <w:pStyle w:val="Akapitzlist"/>
        <w:widowControl w:val="0"/>
        <w:tabs>
          <w:tab w:val="left" w:pos="350"/>
        </w:tabs>
        <w:spacing w:line="360" w:lineRule="auto"/>
        <w:ind w:left="142" w:hanging="284"/>
        <w:jc w:val="both"/>
        <w:rPr>
          <w:rFonts w:ascii="Arial" w:hAnsi="Arial" w:cs="Arial"/>
        </w:rPr>
      </w:pPr>
      <w:r w:rsidRPr="00FA3471">
        <w:rPr>
          <w:rFonts w:ascii="Arial" w:hAnsi="Arial" w:cs="Arial"/>
        </w:rPr>
        <w:t>8.</w:t>
      </w:r>
      <w:r w:rsidR="00823E0E">
        <w:rPr>
          <w:rFonts w:ascii="Arial" w:hAnsi="Arial" w:cs="Arial"/>
        </w:rPr>
        <w:t xml:space="preserve"> </w:t>
      </w:r>
      <w:r w:rsidRPr="00FA3471">
        <w:rPr>
          <w:rFonts w:ascii="Arial" w:hAnsi="Arial" w:cs="Arial"/>
        </w:rPr>
        <w:t>Jeżeli zdolności techniczne lub zawodowe podmiotu udostępniające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w:t>
      </w:r>
      <w:r w:rsidR="00880345">
        <w:rPr>
          <w:rFonts w:ascii="Arial" w:hAnsi="Arial" w:cs="Arial"/>
        </w:rPr>
        <w:t xml:space="preserve">arunki udziału w postępowaniu. </w:t>
      </w:r>
    </w:p>
    <w:p w14:paraId="32635ECB" w14:textId="77777777" w:rsidR="003C0E33" w:rsidRPr="00FA3471" w:rsidRDefault="003C0E33" w:rsidP="00B230C4">
      <w:pPr>
        <w:pStyle w:val="Akapitzlist"/>
        <w:widowControl w:val="0"/>
        <w:tabs>
          <w:tab w:val="left" w:pos="350"/>
        </w:tabs>
        <w:spacing w:line="360" w:lineRule="auto"/>
        <w:ind w:left="142" w:hanging="284"/>
        <w:jc w:val="both"/>
        <w:rPr>
          <w:rFonts w:ascii="Arial" w:hAnsi="Arial" w:cs="Arial"/>
        </w:rPr>
      </w:pPr>
      <w:r w:rsidRPr="00FA3471">
        <w:rPr>
          <w:rFonts w:ascii="Arial" w:hAnsi="Arial" w:cs="Arial"/>
        </w:rPr>
        <w:lastRenderedPageBreak/>
        <w:t>9.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9385B41" w14:textId="77777777" w:rsidR="003C0E33" w:rsidRPr="00FA3471" w:rsidRDefault="003C0E33" w:rsidP="003C0E33">
      <w:pPr>
        <w:pStyle w:val="Akapitzlist"/>
        <w:pBdr>
          <w:bottom w:val="double" w:sz="4" w:space="1" w:color="auto"/>
        </w:pBdr>
        <w:shd w:val="clear" w:color="auto" w:fill="DAEEF3"/>
        <w:spacing w:before="360" w:after="40" w:line="360" w:lineRule="auto"/>
        <w:ind w:left="0"/>
        <w:jc w:val="both"/>
        <w:rPr>
          <w:rFonts w:ascii="Arial" w:hAnsi="Arial" w:cs="Arial"/>
          <w:iCs/>
        </w:rPr>
      </w:pPr>
      <w:r w:rsidRPr="00FA3471">
        <w:rPr>
          <w:rFonts w:ascii="Arial" w:hAnsi="Arial" w:cs="Arial"/>
          <w:b/>
        </w:rPr>
        <w:t>XIII. PODS</w:t>
      </w:r>
      <w:r w:rsidR="001F67B3">
        <w:rPr>
          <w:rFonts w:ascii="Arial" w:hAnsi="Arial" w:cs="Arial"/>
          <w:b/>
        </w:rPr>
        <w:t>TAWY WYKLUCZENIA Z POSTĘPOWANIA</w:t>
      </w:r>
      <w:r w:rsidRPr="00FA3471">
        <w:rPr>
          <w:rFonts w:ascii="Arial" w:hAnsi="Arial" w:cs="Arial"/>
          <w:b/>
        </w:rPr>
        <w:t xml:space="preserve"> </w:t>
      </w:r>
    </w:p>
    <w:p w14:paraId="4EC4FE0A" w14:textId="77777777" w:rsidR="003C1CF4" w:rsidRDefault="00DA756E" w:rsidP="00DA756E">
      <w:pPr>
        <w:spacing w:before="240" w:line="360" w:lineRule="auto"/>
        <w:jc w:val="both"/>
        <w:rPr>
          <w:rFonts w:ascii="Arial" w:eastAsia="Verdana" w:hAnsi="Arial" w:cs="Arial"/>
          <w:sz w:val="20"/>
          <w:szCs w:val="20"/>
          <w:lang w:eastAsia="en-US"/>
        </w:rPr>
      </w:pPr>
      <w:r w:rsidRPr="00DA756E">
        <w:rPr>
          <w:rFonts w:ascii="Arial" w:eastAsia="Verdana" w:hAnsi="Arial" w:cs="Arial"/>
          <w:sz w:val="20"/>
          <w:szCs w:val="20"/>
          <w:lang w:eastAsia="en-US"/>
        </w:rPr>
        <w:t>1. Z postępowania o udzielenie zamówienia wyklucza się Wykonawców, w stosunku do których zachodzi którakolwiek z okoliczności wskazanych</w:t>
      </w:r>
      <w:r w:rsidR="003C1CF4">
        <w:rPr>
          <w:rFonts w:ascii="Arial" w:eastAsia="Verdana" w:hAnsi="Arial" w:cs="Arial"/>
          <w:sz w:val="20"/>
          <w:szCs w:val="20"/>
          <w:lang w:eastAsia="en-US"/>
        </w:rPr>
        <w:t>:</w:t>
      </w:r>
      <w:r w:rsidRPr="00DA756E">
        <w:rPr>
          <w:rFonts w:ascii="Arial" w:eastAsia="Verdana" w:hAnsi="Arial" w:cs="Arial"/>
          <w:sz w:val="20"/>
          <w:szCs w:val="20"/>
          <w:lang w:eastAsia="en-US"/>
        </w:rPr>
        <w:t xml:space="preserve"> </w:t>
      </w:r>
    </w:p>
    <w:p w14:paraId="489CC23F" w14:textId="510C88A4" w:rsidR="00DA756E" w:rsidRPr="004B0A8D" w:rsidRDefault="003C1CF4" w:rsidP="00DA756E">
      <w:pPr>
        <w:spacing w:before="240" w:line="360" w:lineRule="auto"/>
        <w:jc w:val="both"/>
        <w:rPr>
          <w:rFonts w:ascii="Arial" w:eastAsia="Verdana" w:hAnsi="Arial" w:cs="Arial"/>
          <w:sz w:val="20"/>
          <w:szCs w:val="20"/>
          <w:lang w:eastAsia="en-US"/>
        </w:rPr>
      </w:pPr>
      <w:r w:rsidRPr="004B0A8D">
        <w:rPr>
          <w:rFonts w:ascii="Arial" w:eastAsia="Verdana" w:hAnsi="Arial" w:cs="Arial"/>
          <w:sz w:val="20"/>
          <w:szCs w:val="20"/>
          <w:lang w:eastAsia="en-US"/>
        </w:rPr>
        <w:t>1.1.</w:t>
      </w:r>
      <w:r w:rsidR="00DA756E" w:rsidRPr="004B0A8D">
        <w:rPr>
          <w:rFonts w:ascii="Arial" w:eastAsia="Verdana" w:hAnsi="Arial" w:cs="Arial"/>
          <w:sz w:val="20"/>
          <w:szCs w:val="20"/>
          <w:lang w:eastAsia="en-US"/>
        </w:rPr>
        <w:t xml:space="preserve">art. 108 ust. 1 ustawy </w:t>
      </w:r>
      <w:proofErr w:type="spellStart"/>
      <w:r w:rsidR="00DA756E" w:rsidRPr="004B0A8D">
        <w:rPr>
          <w:rFonts w:ascii="Arial" w:eastAsia="Verdana" w:hAnsi="Arial" w:cs="Arial"/>
          <w:sz w:val="20"/>
          <w:szCs w:val="20"/>
          <w:lang w:eastAsia="en-US"/>
        </w:rPr>
        <w:t>pzp</w:t>
      </w:r>
      <w:proofErr w:type="spellEnd"/>
      <w:r w:rsidR="00DA756E" w:rsidRPr="004B0A8D">
        <w:rPr>
          <w:rFonts w:ascii="Arial" w:eastAsia="Verdana" w:hAnsi="Arial" w:cs="Arial"/>
          <w:sz w:val="20"/>
          <w:szCs w:val="20"/>
          <w:lang w:eastAsia="en-US"/>
        </w:rPr>
        <w:t xml:space="preserve"> z zastrzeżeniem art. 110 oraz art. 111 ustawy </w:t>
      </w:r>
      <w:proofErr w:type="spellStart"/>
      <w:r w:rsidR="00DA756E" w:rsidRPr="004B0A8D">
        <w:rPr>
          <w:rFonts w:ascii="Arial" w:eastAsia="Verdana" w:hAnsi="Arial" w:cs="Arial"/>
          <w:sz w:val="20"/>
          <w:szCs w:val="20"/>
          <w:lang w:eastAsia="en-US"/>
        </w:rPr>
        <w:t>pzp</w:t>
      </w:r>
      <w:bookmarkStart w:id="5" w:name="mip51080601"/>
      <w:bookmarkEnd w:id="5"/>
      <w:proofErr w:type="spellEnd"/>
      <w:r w:rsidR="00DA756E" w:rsidRPr="004B0A8D">
        <w:rPr>
          <w:rFonts w:ascii="Arial" w:eastAsia="Verdana" w:hAnsi="Arial" w:cs="Arial"/>
          <w:sz w:val="20"/>
          <w:szCs w:val="20"/>
          <w:lang w:eastAsia="en-US"/>
        </w:rPr>
        <w:t xml:space="preserve">.  </w:t>
      </w:r>
    </w:p>
    <w:p w14:paraId="40D4D91B" w14:textId="77777777" w:rsidR="00DA756E" w:rsidRPr="00DA756E" w:rsidRDefault="00DA756E" w:rsidP="00DA756E">
      <w:pPr>
        <w:spacing w:line="360" w:lineRule="auto"/>
        <w:jc w:val="both"/>
        <w:rPr>
          <w:rFonts w:ascii="Arial" w:hAnsi="Arial" w:cs="Arial"/>
          <w:sz w:val="20"/>
          <w:szCs w:val="20"/>
        </w:rPr>
      </w:pPr>
      <w:bookmarkStart w:id="6" w:name="mip51080591"/>
      <w:bookmarkEnd w:id="6"/>
      <w:r w:rsidRPr="00DA756E">
        <w:rPr>
          <w:rFonts w:ascii="Arial" w:hAnsi="Arial" w:cs="Arial"/>
          <w:sz w:val="20"/>
          <w:szCs w:val="20"/>
        </w:rPr>
        <w:t>Z postępowania o udzielenie zamówienia wyklucza się wykonawcę:</w:t>
      </w:r>
    </w:p>
    <w:p w14:paraId="4099C211" w14:textId="77777777" w:rsidR="00DA756E" w:rsidRPr="00DA756E" w:rsidRDefault="00DA756E" w:rsidP="00DA756E">
      <w:pPr>
        <w:spacing w:line="360" w:lineRule="auto"/>
        <w:jc w:val="both"/>
        <w:rPr>
          <w:rFonts w:ascii="Arial" w:hAnsi="Arial" w:cs="Arial"/>
          <w:sz w:val="20"/>
          <w:szCs w:val="20"/>
        </w:rPr>
      </w:pPr>
      <w:bookmarkStart w:id="7" w:name="mip51080593"/>
      <w:bookmarkEnd w:id="7"/>
      <w:r w:rsidRPr="00DA756E">
        <w:rPr>
          <w:rFonts w:ascii="Arial" w:hAnsi="Arial" w:cs="Arial"/>
          <w:sz w:val="20"/>
          <w:szCs w:val="20"/>
        </w:rPr>
        <w:t xml:space="preserve">1)  będącego osobą fizyczną, którego prawomocnie skazano za przestępstwo: </w:t>
      </w:r>
    </w:p>
    <w:p w14:paraId="65B6D72C" w14:textId="77777777" w:rsidR="00DA756E" w:rsidRPr="00DA756E" w:rsidRDefault="00DA756E" w:rsidP="00DA756E">
      <w:pPr>
        <w:spacing w:line="360" w:lineRule="auto"/>
        <w:jc w:val="both"/>
        <w:rPr>
          <w:rFonts w:ascii="Arial" w:hAnsi="Arial" w:cs="Arial"/>
          <w:sz w:val="20"/>
          <w:szCs w:val="20"/>
        </w:rPr>
      </w:pPr>
      <w:r w:rsidRPr="00DA756E">
        <w:rPr>
          <w:rFonts w:ascii="Arial" w:hAnsi="Arial" w:cs="Arial"/>
          <w:sz w:val="20"/>
          <w:szCs w:val="20"/>
        </w:rPr>
        <w:t xml:space="preserve">a) udziału w zorganizowanej grupie przestępczej albo związku mającym na celu popełnienie przestępstwa lub przestępstwa skarbowego, o którym mowa w </w:t>
      </w:r>
      <w:hyperlink r:id="rId12" w:history="1">
        <w:r w:rsidRPr="00DA756E">
          <w:rPr>
            <w:rFonts w:ascii="Arial" w:hAnsi="Arial" w:cs="Arial"/>
            <w:sz w:val="20"/>
            <w:szCs w:val="20"/>
            <w:u w:val="single" w:color="FF0000"/>
          </w:rPr>
          <w:t>art. 258</w:t>
        </w:r>
      </w:hyperlink>
      <w:r w:rsidRPr="00DA756E">
        <w:rPr>
          <w:rFonts w:ascii="Arial" w:hAnsi="Arial" w:cs="Arial"/>
          <w:sz w:val="20"/>
          <w:szCs w:val="20"/>
        </w:rPr>
        <w:t xml:space="preserve"> Kodeksu karnego, </w:t>
      </w:r>
    </w:p>
    <w:p w14:paraId="32699A63" w14:textId="77777777" w:rsidR="00DA756E" w:rsidRPr="00DA756E" w:rsidRDefault="00DA756E" w:rsidP="00DA756E">
      <w:pPr>
        <w:spacing w:line="360" w:lineRule="auto"/>
        <w:jc w:val="both"/>
        <w:rPr>
          <w:rFonts w:ascii="Arial" w:hAnsi="Arial" w:cs="Arial"/>
          <w:sz w:val="20"/>
          <w:szCs w:val="20"/>
        </w:rPr>
      </w:pPr>
      <w:r w:rsidRPr="00DA756E">
        <w:rPr>
          <w:rFonts w:ascii="Arial" w:hAnsi="Arial" w:cs="Arial"/>
          <w:sz w:val="20"/>
          <w:szCs w:val="20"/>
        </w:rPr>
        <w:t xml:space="preserve">b) handlu ludźmi, o którym mowa w </w:t>
      </w:r>
      <w:hyperlink r:id="rId13" w:history="1">
        <w:r w:rsidRPr="00DA756E">
          <w:rPr>
            <w:rFonts w:ascii="Arial" w:hAnsi="Arial" w:cs="Arial"/>
            <w:sz w:val="20"/>
            <w:szCs w:val="20"/>
            <w:u w:val="single" w:color="FF0000"/>
          </w:rPr>
          <w:t>art. 189a</w:t>
        </w:r>
      </w:hyperlink>
      <w:r w:rsidRPr="00DA756E">
        <w:rPr>
          <w:rFonts w:ascii="Arial" w:hAnsi="Arial" w:cs="Arial"/>
          <w:sz w:val="20"/>
          <w:szCs w:val="20"/>
        </w:rPr>
        <w:t xml:space="preserve"> Kodeksu karnego, </w:t>
      </w:r>
    </w:p>
    <w:p w14:paraId="185494EB" w14:textId="77777777" w:rsidR="00DA756E" w:rsidRPr="00DA756E" w:rsidRDefault="00DA756E" w:rsidP="00DA756E">
      <w:pPr>
        <w:spacing w:line="360" w:lineRule="auto"/>
        <w:rPr>
          <w:rFonts w:ascii="Arial" w:hAnsi="Arial" w:cs="Arial"/>
          <w:sz w:val="20"/>
          <w:szCs w:val="20"/>
        </w:rPr>
      </w:pPr>
      <w:r w:rsidRPr="00DA756E">
        <w:rPr>
          <w:rFonts w:ascii="Arial" w:hAnsi="Arial" w:cs="Arial"/>
          <w:sz w:val="20"/>
          <w:szCs w:val="20"/>
        </w:rPr>
        <w:t xml:space="preserve">c) o którym mowa w </w:t>
      </w:r>
      <w:hyperlink r:id="rId14" w:history="1">
        <w:r w:rsidRPr="00DA756E">
          <w:rPr>
            <w:rFonts w:ascii="Arial" w:hAnsi="Arial" w:cs="Arial"/>
            <w:sz w:val="20"/>
            <w:szCs w:val="20"/>
            <w:u w:val="single" w:color="FF0000"/>
          </w:rPr>
          <w:t>art. 228-230a</w:t>
        </w:r>
      </w:hyperlink>
      <w:r w:rsidRPr="00DA756E">
        <w:rPr>
          <w:rFonts w:ascii="Arial" w:hAnsi="Arial" w:cs="Arial"/>
          <w:sz w:val="20"/>
          <w:szCs w:val="20"/>
        </w:rPr>
        <w:t xml:space="preserve">, </w:t>
      </w:r>
      <w:hyperlink r:id="rId15" w:history="1">
        <w:r w:rsidRPr="00DA756E">
          <w:rPr>
            <w:rFonts w:ascii="Arial" w:hAnsi="Arial" w:cs="Arial"/>
            <w:sz w:val="20"/>
            <w:szCs w:val="20"/>
            <w:u w:val="single" w:color="FF0000"/>
          </w:rPr>
          <w:t>art. 250a</w:t>
        </w:r>
      </w:hyperlink>
      <w:r w:rsidRPr="00DA756E">
        <w:rPr>
          <w:rFonts w:ascii="Arial" w:hAnsi="Arial" w:cs="Arial"/>
          <w:sz w:val="20"/>
          <w:szCs w:val="20"/>
        </w:rPr>
        <w:t xml:space="preserve"> Kodeksu karnego, w </w:t>
      </w:r>
      <w:hyperlink r:id="rId16" w:history="1">
        <w:r w:rsidRPr="00DA756E">
          <w:rPr>
            <w:rFonts w:ascii="Arial" w:hAnsi="Arial" w:cs="Arial"/>
            <w:sz w:val="20"/>
            <w:szCs w:val="20"/>
            <w:u w:val="single" w:color="FF0000"/>
          </w:rPr>
          <w:t>art. 46-48</w:t>
        </w:r>
      </w:hyperlink>
      <w:r w:rsidRPr="00DA756E">
        <w:rPr>
          <w:rFonts w:ascii="Arial" w:hAnsi="Arial" w:cs="Arial"/>
          <w:sz w:val="20"/>
          <w:szCs w:val="20"/>
        </w:rPr>
        <w:t xml:space="preserve"> ustawy z dnia 25 czerwca 2010 r. o sporcie (Dz.U. z 2020 r. </w:t>
      </w:r>
      <w:hyperlink r:id="rId17" w:history="1">
        <w:r w:rsidRPr="00DA756E">
          <w:rPr>
            <w:rFonts w:ascii="Arial" w:hAnsi="Arial" w:cs="Arial"/>
            <w:sz w:val="20"/>
            <w:szCs w:val="20"/>
            <w:u w:val="single" w:color="FF0000"/>
          </w:rPr>
          <w:t>poz. 1133</w:t>
        </w:r>
      </w:hyperlink>
      <w:r w:rsidRPr="00DA756E">
        <w:rPr>
          <w:rFonts w:ascii="Arial" w:hAnsi="Arial" w:cs="Arial"/>
          <w:sz w:val="20"/>
          <w:szCs w:val="20"/>
        </w:rPr>
        <w:t xml:space="preserve"> oraz z 2021 r. </w:t>
      </w:r>
      <w:hyperlink r:id="rId18" w:history="1">
        <w:r w:rsidRPr="00DA756E">
          <w:rPr>
            <w:rFonts w:ascii="Arial" w:hAnsi="Arial" w:cs="Arial"/>
            <w:sz w:val="20"/>
            <w:szCs w:val="20"/>
            <w:u w:val="single" w:color="FF0000"/>
          </w:rPr>
          <w:t>poz. 2054</w:t>
        </w:r>
      </w:hyperlink>
      <w:r w:rsidRPr="00DA756E">
        <w:rPr>
          <w:rFonts w:ascii="Arial" w:hAnsi="Arial" w:cs="Arial"/>
          <w:sz w:val="20"/>
          <w:szCs w:val="20"/>
        </w:rPr>
        <w:t xml:space="preserve">) lub w </w:t>
      </w:r>
      <w:hyperlink r:id="rId19" w:history="1">
        <w:r w:rsidRPr="00DA756E">
          <w:rPr>
            <w:rFonts w:ascii="Arial" w:hAnsi="Arial" w:cs="Arial"/>
            <w:sz w:val="20"/>
            <w:szCs w:val="20"/>
            <w:u w:val="single" w:color="FF0000"/>
          </w:rPr>
          <w:t>art. 54 ust. 1-4</w:t>
        </w:r>
      </w:hyperlink>
      <w:r w:rsidRPr="00DA756E">
        <w:rPr>
          <w:rFonts w:ascii="Arial" w:hAnsi="Arial" w:cs="Arial"/>
          <w:sz w:val="20"/>
          <w:szCs w:val="20"/>
        </w:rPr>
        <w:t xml:space="preserve"> ustawy z dnia 12 maja 2011 r. o refundacji leków, środków spożywczych specjalnego przeznaczenia żywieniowego oraz wyrobów medycznych (Dz.U. z 2021 r. </w:t>
      </w:r>
      <w:hyperlink r:id="rId20" w:history="1">
        <w:r w:rsidRPr="00DA756E">
          <w:rPr>
            <w:rFonts w:ascii="Arial" w:hAnsi="Arial" w:cs="Arial"/>
            <w:sz w:val="20"/>
            <w:szCs w:val="20"/>
            <w:u w:val="single" w:color="FF0000"/>
          </w:rPr>
          <w:t>poz. 523</w:t>
        </w:r>
      </w:hyperlink>
      <w:r w:rsidRPr="00DA756E">
        <w:rPr>
          <w:rFonts w:ascii="Arial" w:hAnsi="Arial" w:cs="Arial"/>
          <w:sz w:val="20"/>
          <w:szCs w:val="20"/>
        </w:rPr>
        <w:t xml:space="preserve">, </w:t>
      </w:r>
      <w:hyperlink r:id="rId21" w:history="1">
        <w:r w:rsidRPr="00DA756E">
          <w:rPr>
            <w:rFonts w:ascii="Arial" w:hAnsi="Arial" w:cs="Arial"/>
            <w:sz w:val="20"/>
            <w:szCs w:val="20"/>
            <w:u w:val="single" w:color="FF0000"/>
          </w:rPr>
          <w:t>1292</w:t>
        </w:r>
      </w:hyperlink>
      <w:r w:rsidRPr="00DA756E">
        <w:rPr>
          <w:rFonts w:ascii="Arial" w:hAnsi="Arial" w:cs="Arial"/>
          <w:sz w:val="20"/>
          <w:szCs w:val="20"/>
        </w:rPr>
        <w:t xml:space="preserve">, </w:t>
      </w:r>
      <w:hyperlink r:id="rId22" w:history="1">
        <w:r w:rsidRPr="00DA756E">
          <w:rPr>
            <w:rFonts w:ascii="Arial" w:hAnsi="Arial" w:cs="Arial"/>
            <w:sz w:val="20"/>
            <w:szCs w:val="20"/>
            <w:u w:val="single" w:color="FF0000"/>
          </w:rPr>
          <w:t>1559</w:t>
        </w:r>
      </w:hyperlink>
      <w:r w:rsidRPr="00DA756E">
        <w:rPr>
          <w:rFonts w:ascii="Arial" w:hAnsi="Arial" w:cs="Arial"/>
          <w:sz w:val="20"/>
          <w:szCs w:val="20"/>
        </w:rPr>
        <w:t xml:space="preserve"> i </w:t>
      </w:r>
      <w:hyperlink r:id="rId23" w:history="1">
        <w:r w:rsidRPr="00DA756E">
          <w:rPr>
            <w:rFonts w:ascii="Arial" w:hAnsi="Arial" w:cs="Arial"/>
            <w:sz w:val="20"/>
            <w:szCs w:val="20"/>
            <w:u w:val="single" w:color="FF0000"/>
          </w:rPr>
          <w:t>2054</w:t>
        </w:r>
      </w:hyperlink>
      <w:r w:rsidRPr="00DA756E">
        <w:rPr>
          <w:rFonts w:ascii="Arial" w:hAnsi="Arial" w:cs="Arial"/>
          <w:sz w:val="20"/>
          <w:szCs w:val="20"/>
        </w:rPr>
        <w:t>),</w:t>
      </w:r>
    </w:p>
    <w:p w14:paraId="7FE1C3C0" w14:textId="77777777" w:rsidR="00DA756E" w:rsidRPr="00DA756E" w:rsidRDefault="00DA756E" w:rsidP="00DA756E">
      <w:pPr>
        <w:spacing w:line="360" w:lineRule="auto"/>
        <w:jc w:val="both"/>
        <w:rPr>
          <w:rFonts w:ascii="Arial" w:hAnsi="Arial" w:cs="Arial"/>
          <w:sz w:val="20"/>
          <w:szCs w:val="20"/>
        </w:rPr>
      </w:pPr>
      <w:r w:rsidRPr="00DA756E">
        <w:rPr>
          <w:rFonts w:ascii="Arial" w:hAnsi="Arial" w:cs="Arial"/>
          <w:sz w:val="20"/>
          <w:szCs w:val="20"/>
        </w:rPr>
        <w:t xml:space="preserve">d) finansowania przestępstwa o charakterze terrorystycznym, o którym mowa w </w:t>
      </w:r>
      <w:hyperlink r:id="rId24" w:history="1">
        <w:r w:rsidRPr="00DA756E">
          <w:rPr>
            <w:rFonts w:ascii="Arial" w:hAnsi="Arial" w:cs="Arial"/>
            <w:sz w:val="20"/>
            <w:szCs w:val="20"/>
            <w:u w:val="single" w:color="FF0000"/>
          </w:rPr>
          <w:t>art. 165a</w:t>
        </w:r>
      </w:hyperlink>
      <w:r w:rsidRPr="00DA756E">
        <w:rPr>
          <w:rFonts w:ascii="Arial" w:hAnsi="Arial" w:cs="Arial"/>
          <w:sz w:val="20"/>
          <w:szCs w:val="20"/>
        </w:rPr>
        <w:t xml:space="preserve"> Kodeksu karnego, lub przestępstwo udaremniania lub utrudniania stwierdzenia przestępnego pochodzenia pieniędzy lub ukrywania ich pochodzenia, o którym mowa w </w:t>
      </w:r>
      <w:hyperlink r:id="rId25" w:history="1">
        <w:r w:rsidRPr="00DA756E">
          <w:rPr>
            <w:rFonts w:ascii="Arial" w:hAnsi="Arial" w:cs="Arial"/>
            <w:sz w:val="20"/>
            <w:szCs w:val="20"/>
            <w:u w:val="single" w:color="FF0000"/>
          </w:rPr>
          <w:t>art. 299</w:t>
        </w:r>
      </w:hyperlink>
      <w:r w:rsidRPr="00DA756E">
        <w:rPr>
          <w:rFonts w:ascii="Arial" w:hAnsi="Arial" w:cs="Arial"/>
          <w:sz w:val="20"/>
          <w:szCs w:val="20"/>
        </w:rPr>
        <w:t xml:space="preserve"> Kodeksu karnego, </w:t>
      </w:r>
    </w:p>
    <w:p w14:paraId="131F886D" w14:textId="77777777" w:rsidR="00DA756E" w:rsidRPr="00DA756E" w:rsidRDefault="00DA756E" w:rsidP="00DA756E">
      <w:pPr>
        <w:spacing w:line="360" w:lineRule="auto"/>
        <w:jc w:val="both"/>
        <w:rPr>
          <w:rFonts w:ascii="Arial" w:hAnsi="Arial" w:cs="Arial"/>
          <w:sz w:val="20"/>
          <w:szCs w:val="20"/>
        </w:rPr>
      </w:pPr>
      <w:r w:rsidRPr="00DA756E">
        <w:rPr>
          <w:rFonts w:ascii="Arial" w:hAnsi="Arial" w:cs="Arial"/>
          <w:sz w:val="20"/>
          <w:szCs w:val="20"/>
        </w:rPr>
        <w:t xml:space="preserve">e) o charakterze terrorystycznym, o którym mowa w </w:t>
      </w:r>
      <w:hyperlink r:id="rId26" w:history="1">
        <w:r w:rsidRPr="00DA756E">
          <w:rPr>
            <w:rFonts w:ascii="Arial" w:hAnsi="Arial" w:cs="Arial"/>
            <w:sz w:val="20"/>
            <w:szCs w:val="20"/>
            <w:u w:val="single" w:color="FF0000"/>
          </w:rPr>
          <w:t>art. 115 § 20</w:t>
        </w:r>
      </w:hyperlink>
      <w:r w:rsidRPr="00DA756E">
        <w:rPr>
          <w:rFonts w:ascii="Arial" w:hAnsi="Arial" w:cs="Arial"/>
          <w:sz w:val="20"/>
          <w:szCs w:val="20"/>
        </w:rPr>
        <w:t xml:space="preserve"> Kodeksu karnego, lub mające na celu popełnienie tego przestępstwa, </w:t>
      </w:r>
    </w:p>
    <w:p w14:paraId="3BC171D3" w14:textId="77777777" w:rsidR="00DA756E" w:rsidRPr="00DA756E" w:rsidRDefault="00DA756E" w:rsidP="00DA756E">
      <w:pPr>
        <w:spacing w:line="360" w:lineRule="auto"/>
        <w:jc w:val="both"/>
        <w:rPr>
          <w:rFonts w:ascii="Arial" w:hAnsi="Arial" w:cs="Arial"/>
          <w:sz w:val="20"/>
          <w:szCs w:val="20"/>
        </w:rPr>
      </w:pPr>
      <w:r w:rsidRPr="00DA756E">
        <w:rPr>
          <w:rFonts w:ascii="Arial" w:hAnsi="Arial" w:cs="Arial"/>
          <w:sz w:val="20"/>
          <w:szCs w:val="20"/>
        </w:rPr>
        <w:t xml:space="preserve">f) powierzenia wykonywania pracy małoletniemu cudzoziemcowi, o którym mowa w </w:t>
      </w:r>
      <w:hyperlink r:id="rId27" w:history="1">
        <w:r w:rsidRPr="00DA756E">
          <w:rPr>
            <w:rFonts w:ascii="Arial" w:hAnsi="Arial" w:cs="Arial"/>
            <w:sz w:val="20"/>
            <w:szCs w:val="20"/>
            <w:u w:val="single" w:color="FF0000"/>
          </w:rPr>
          <w:t>art. 9 ust. 2</w:t>
        </w:r>
      </w:hyperlink>
      <w:r w:rsidRPr="00DA756E">
        <w:rPr>
          <w:rFonts w:ascii="Arial" w:hAnsi="Arial" w:cs="Arial"/>
          <w:sz w:val="20"/>
          <w:szCs w:val="20"/>
        </w:rPr>
        <w:t xml:space="preserve"> ustawy z dnia 15 czerwca 2012 r. o skutkach powierzania wykonywania pracy cudzoziemcom przebywającym wbrew przepisom na terytorium Rzeczypospolitej Polskiej (Dz.U. </w:t>
      </w:r>
      <w:hyperlink r:id="rId28" w:history="1">
        <w:r w:rsidRPr="00DA756E">
          <w:rPr>
            <w:rFonts w:ascii="Arial" w:hAnsi="Arial" w:cs="Arial"/>
            <w:sz w:val="20"/>
            <w:szCs w:val="20"/>
            <w:u w:val="single" w:color="FF0000"/>
          </w:rPr>
          <w:t>poz. 769</w:t>
        </w:r>
      </w:hyperlink>
      <w:r w:rsidRPr="00DA756E">
        <w:rPr>
          <w:rFonts w:ascii="Arial" w:hAnsi="Arial" w:cs="Arial"/>
          <w:sz w:val="20"/>
          <w:szCs w:val="20"/>
        </w:rPr>
        <w:t xml:space="preserve">), </w:t>
      </w:r>
    </w:p>
    <w:p w14:paraId="07387649" w14:textId="77777777" w:rsidR="00DA756E" w:rsidRPr="00DA756E" w:rsidRDefault="00DA756E" w:rsidP="00DA756E">
      <w:pPr>
        <w:spacing w:line="360" w:lineRule="auto"/>
        <w:jc w:val="both"/>
        <w:rPr>
          <w:rFonts w:ascii="Arial" w:hAnsi="Arial" w:cs="Arial"/>
          <w:sz w:val="20"/>
          <w:szCs w:val="20"/>
        </w:rPr>
      </w:pPr>
      <w:r w:rsidRPr="00DA756E">
        <w:rPr>
          <w:rFonts w:ascii="Arial" w:hAnsi="Arial" w:cs="Arial"/>
          <w:sz w:val="20"/>
          <w:szCs w:val="20"/>
        </w:rPr>
        <w:t xml:space="preserve">g) przeciwko obrotowi gospodarczemu, o których mowa w </w:t>
      </w:r>
      <w:hyperlink r:id="rId29" w:history="1">
        <w:r w:rsidRPr="00DA756E">
          <w:rPr>
            <w:rFonts w:ascii="Arial" w:hAnsi="Arial" w:cs="Arial"/>
            <w:sz w:val="20"/>
            <w:szCs w:val="20"/>
            <w:u w:val="single" w:color="FF0000"/>
          </w:rPr>
          <w:t>art. 296-307</w:t>
        </w:r>
      </w:hyperlink>
      <w:r w:rsidRPr="00DA756E">
        <w:rPr>
          <w:rFonts w:ascii="Arial" w:hAnsi="Arial" w:cs="Arial"/>
          <w:sz w:val="20"/>
          <w:szCs w:val="20"/>
        </w:rPr>
        <w:t xml:space="preserve"> Kodeksu karnego, przestępstwo oszustwa, o którym mowa w </w:t>
      </w:r>
      <w:hyperlink r:id="rId30" w:history="1">
        <w:r w:rsidRPr="00DA756E">
          <w:rPr>
            <w:rFonts w:ascii="Arial" w:hAnsi="Arial" w:cs="Arial"/>
            <w:sz w:val="20"/>
            <w:szCs w:val="20"/>
            <w:u w:val="single" w:color="FF0000"/>
          </w:rPr>
          <w:t>art. 286</w:t>
        </w:r>
      </w:hyperlink>
      <w:r w:rsidRPr="00DA756E">
        <w:rPr>
          <w:rFonts w:ascii="Arial" w:hAnsi="Arial" w:cs="Arial"/>
          <w:sz w:val="20"/>
          <w:szCs w:val="20"/>
        </w:rPr>
        <w:t xml:space="preserve"> Kodeksu karnego, przestępstwo przeciwko wiarygodności dokumentów, o których mowa w </w:t>
      </w:r>
      <w:hyperlink r:id="rId31" w:history="1">
        <w:r w:rsidRPr="00DA756E">
          <w:rPr>
            <w:rFonts w:ascii="Arial" w:hAnsi="Arial" w:cs="Arial"/>
            <w:sz w:val="20"/>
            <w:szCs w:val="20"/>
            <w:u w:val="single" w:color="FF0000"/>
          </w:rPr>
          <w:t>art. 270-277d</w:t>
        </w:r>
      </w:hyperlink>
      <w:r w:rsidRPr="00DA756E">
        <w:rPr>
          <w:rFonts w:ascii="Arial" w:hAnsi="Arial" w:cs="Arial"/>
          <w:sz w:val="20"/>
          <w:szCs w:val="20"/>
        </w:rPr>
        <w:t xml:space="preserve"> Kodeksu karnego, lub przestępstwo skarbowe, </w:t>
      </w:r>
    </w:p>
    <w:p w14:paraId="1C1E7EB3" w14:textId="77777777" w:rsidR="00DA756E" w:rsidRPr="00DA756E" w:rsidRDefault="00DA756E" w:rsidP="00DA756E">
      <w:pPr>
        <w:spacing w:line="360" w:lineRule="auto"/>
        <w:jc w:val="both"/>
        <w:rPr>
          <w:rFonts w:ascii="Arial" w:hAnsi="Arial" w:cs="Arial"/>
          <w:sz w:val="20"/>
          <w:szCs w:val="20"/>
        </w:rPr>
      </w:pPr>
      <w:r w:rsidRPr="00DA756E">
        <w:rPr>
          <w:rFonts w:ascii="Arial" w:hAnsi="Arial" w:cs="Arial"/>
          <w:sz w:val="20"/>
          <w:szCs w:val="20"/>
        </w:rPr>
        <w:t xml:space="preserve">h) o którym mowa w </w:t>
      </w:r>
      <w:hyperlink r:id="rId32" w:history="1">
        <w:r w:rsidRPr="00DA756E">
          <w:rPr>
            <w:rFonts w:ascii="Arial" w:hAnsi="Arial" w:cs="Arial"/>
            <w:sz w:val="20"/>
            <w:szCs w:val="20"/>
            <w:u w:val="single" w:color="FF0000"/>
          </w:rPr>
          <w:t>art. 9 ust. 1 i 3</w:t>
        </w:r>
      </w:hyperlink>
      <w:r w:rsidRPr="00DA756E">
        <w:rPr>
          <w:rFonts w:ascii="Arial" w:hAnsi="Arial" w:cs="Arial"/>
          <w:sz w:val="20"/>
          <w:szCs w:val="20"/>
        </w:rPr>
        <w:t xml:space="preserve"> lub </w:t>
      </w:r>
      <w:hyperlink r:id="rId33" w:history="1">
        <w:r w:rsidRPr="00DA756E">
          <w:rPr>
            <w:rFonts w:ascii="Arial" w:hAnsi="Arial" w:cs="Arial"/>
            <w:sz w:val="20"/>
            <w:szCs w:val="20"/>
            <w:u w:val="single" w:color="FF0000"/>
          </w:rPr>
          <w:t>art. 10</w:t>
        </w:r>
      </w:hyperlink>
      <w:r w:rsidRPr="00DA756E">
        <w:rPr>
          <w:rFonts w:ascii="Arial" w:hAnsi="Arial" w:cs="Arial"/>
          <w:sz w:val="20"/>
          <w:szCs w:val="20"/>
        </w:rPr>
        <w:t xml:space="preserve"> ustawy z dnia 15 czerwca 2012 r. o skutkach powierzania wykonywania pracy cudzoziemcom przebywającym wbrew przepisom na terytorium Rzeczypospolitej Polskiej </w:t>
      </w:r>
    </w:p>
    <w:p w14:paraId="58EF6AFF" w14:textId="77777777" w:rsidR="00DA756E" w:rsidRPr="00DA756E" w:rsidRDefault="00DA756E" w:rsidP="00DA756E">
      <w:pPr>
        <w:spacing w:line="360" w:lineRule="auto"/>
        <w:jc w:val="both"/>
        <w:rPr>
          <w:rFonts w:ascii="Arial" w:hAnsi="Arial" w:cs="Arial"/>
          <w:sz w:val="20"/>
          <w:szCs w:val="20"/>
        </w:rPr>
      </w:pPr>
      <w:r w:rsidRPr="00DA756E">
        <w:rPr>
          <w:rFonts w:ascii="Arial" w:hAnsi="Arial" w:cs="Arial"/>
          <w:sz w:val="20"/>
          <w:szCs w:val="20"/>
        </w:rPr>
        <w:t xml:space="preserve">- lub za odpowiedni czyn zabroniony określony w przepisach prawa obcego; </w:t>
      </w:r>
    </w:p>
    <w:p w14:paraId="73E8ADE6" w14:textId="77777777" w:rsidR="00DA756E" w:rsidRPr="00DA756E" w:rsidRDefault="00DA756E" w:rsidP="00DA756E">
      <w:pPr>
        <w:spacing w:line="360" w:lineRule="auto"/>
        <w:jc w:val="both"/>
        <w:rPr>
          <w:rFonts w:ascii="Arial" w:hAnsi="Arial" w:cs="Arial"/>
          <w:sz w:val="20"/>
          <w:szCs w:val="20"/>
        </w:rPr>
      </w:pPr>
      <w:bookmarkStart w:id="8" w:name="mip51080594"/>
      <w:bookmarkEnd w:id="8"/>
      <w:r w:rsidRPr="00DA756E">
        <w:rPr>
          <w:rFonts w:ascii="Arial" w:hAnsi="Arial" w:cs="Arial"/>
          <w:sz w:val="20"/>
          <w:szCs w:val="20"/>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06434A9" w14:textId="77777777" w:rsidR="00DA756E" w:rsidRPr="00DA756E" w:rsidRDefault="00DA756E" w:rsidP="00DA756E">
      <w:pPr>
        <w:spacing w:line="360" w:lineRule="auto"/>
        <w:jc w:val="both"/>
        <w:rPr>
          <w:rFonts w:ascii="Arial" w:hAnsi="Arial" w:cs="Arial"/>
          <w:sz w:val="20"/>
          <w:szCs w:val="20"/>
        </w:rPr>
      </w:pPr>
      <w:bookmarkStart w:id="9" w:name="mip51080595"/>
      <w:bookmarkEnd w:id="9"/>
      <w:r w:rsidRPr="00DA756E">
        <w:rPr>
          <w:rFonts w:ascii="Arial" w:hAnsi="Arial" w:cs="Arial"/>
          <w:sz w:val="20"/>
          <w:szCs w:val="20"/>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w:t>
      </w:r>
      <w:r w:rsidRPr="00DA756E">
        <w:rPr>
          <w:rFonts w:ascii="Arial" w:hAnsi="Arial" w:cs="Arial"/>
          <w:sz w:val="20"/>
          <w:szCs w:val="20"/>
        </w:rPr>
        <w:lastRenderedPageBreak/>
        <w:t>lub składek na ubezpieczenie społeczne lub zdrowotne wraz z odsetkami lub grzywnami lub zawarł wiążące porozumienie w sprawie spłaty tych należności;</w:t>
      </w:r>
    </w:p>
    <w:p w14:paraId="5F4504A5" w14:textId="77777777" w:rsidR="00DA756E" w:rsidRPr="00DA756E" w:rsidRDefault="00DA756E" w:rsidP="00DA756E">
      <w:pPr>
        <w:spacing w:line="360" w:lineRule="auto"/>
        <w:jc w:val="both"/>
        <w:rPr>
          <w:rFonts w:ascii="Arial" w:hAnsi="Arial" w:cs="Arial"/>
          <w:sz w:val="20"/>
          <w:szCs w:val="20"/>
        </w:rPr>
      </w:pPr>
      <w:bookmarkStart w:id="10" w:name="mip51080596"/>
      <w:bookmarkEnd w:id="10"/>
      <w:r w:rsidRPr="00DA756E">
        <w:rPr>
          <w:rFonts w:ascii="Arial" w:hAnsi="Arial" w:cs="Arial"/>
          <w:sz w:val="20"/>
          <w:szCs w:val="20"/>
        </w:rPr>
        <w:t xml:space="preserve">4)  wobec którego prawomocnie orzeczono zakaz ubiegania się o zamówienia publiczne; </w:t>
      </w:r>
    </w:p>
    <w:p w14:paraId="75D01231" w14:textId="77777777" w:rsidR="00DA756E" w:rsidRPr="00DA756E" w:rsidRDefault="00DA756E" w:rsidP="00DA756E">
      <w:pPr>
        <w:spacing w:line="360" w:lineRule="auto"/>
        <w:jc w:val="both"/>
        <w:rPr>
          <w:rFonts w:ascii="Arial" w:hAnsi="Arial" w:cs="Arial"/>
          <w:sz w:val="20"/>
          <w:szCs w:val="20"/>
        </w:rPr>
      </w:pPr>
    </w:p>
    <w:p w14:paraId="4A56E35A" w14:textId="77777777" w:rsidR="00DA756E" w:rsidRPr="00DA756E" w:rsidRDefault="00DA756E" w:rsidP="00DA756E">
      <w:pPr>
        <w:spacing w:line="360" w:lineRule="auto"/>
        <w:jc w:val="both"/>
        <w:rPr>
          <w:rFonts w:ascii="Arial" w:hAnsi="Arial" w:cs="Arial"/>
          <w:sz w:val="20"/>
          <w:szCs w:val="20"/>
        </w:rPr>
      </w:pPr>
      <w:bookmarkStart w:id="11" w:name="mip51080597"/>
      <w:bookmarkEnd w:id="11"/>
      <w:r w:rsidRPr="00DA756E">
        <w:rPr>
          <w:rFonts w:ascii="Arial" w:hAnsi="Arial" w:cs="Arial"/>
          <w:sz w:val="20"/>
          <w:szCs w:val="20"/>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25CCFC9" w14:textId="77777777" w:rsidR="00DA756E" w:rsidRPr="00DA756E" w:rsidRDefault="00DA756E" w:rsidP="00DA756E">
      <w:pPr>
        <w:spacing w:line="360" w:lineRule="auto"/>
        <w:jc w:val="both"/>
        <w:rPr>
          <w:rFonts w:ascii="Arial" w:hAnsi="Arial" w:cs="Arial"/>
          <w:sz w:val="20"/>
          <w:szCs w:val="20"/>
        </w:rPr>
      </w:pPr>
    </w:p>
    <w:p w14:paraId="3D9C0E90" w14:textId="1B09006A" w:rsidR="00DA756E" w:rsidRDefault="00DA756E" w:rsidP="00DA756E">
      <w:pPr>
        <w:spacing w:line="360" w:lineRule="auto"/>
        <w:jc w:val="both"/>
        <w:rPr>
          <w:rFonts w:ascii="Arial" w:hAnsi="Arial" w:cs="Arial"/>
          <w:sz w:val="20"/>
          <w:szCs w:val="20"/>
        </w:rPr>
      </w:pPr>
      <w:bookmarkStart w:id="12" w:name="mip51080598"/>
      <w:bookmarkEnd w:id="12"/>
      <w:r w:rsidRPr="00DA756E">
        <w:rPr>
          <w:rFonts w:ascii="Arial" w:hAnsi="Arial" w:cs="Arial"/>
          <w:sz w:val="20"/>
          <w:szCs w:val="20"/>
        </w:rPr>
        <w:t xml:space="preserve">6) jeżeli, w przypadkach, o których mowa w </w:t>
      </w:r>
      <w:hyperlink r:id="rId34" w:history="1">
        <w:r w:rsidRPr="00DA756E">
          <w:rPr>
            <w:rFonts w:ascii="Arial" w:hAnsi="Arial" w:cs="Arial"/>
            <w:sz w:val="20"/>
            <w:szCs w:val="20"/>
            <w:u w:color="FF0000"/>
          </w:rPr>
          <w:t>art. 85 ust. 1</w:t>
        </w:r>
      </w:hyperlink>
      <w:r w:rsidRPr="00DA756E">
        <w:rPr>
          <w:rFonts w:ascii="Arial" w:hAnsi="Arial" w:cs="Arial"/>
          <w:sz w:val="20"/>
          <w:szCs w:val="20"/>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0B4A8C2" w14:textId="77777777" w:rsidR="003C1CF4" w:rsidRPr="004B0A8D" w:rsidRDefault="003C1CF4" w:rsidP="003C1CF4">
      <w:pPr>
        <w:spacing w:line="360" w:lineRule="auto"/>
        <w:jc w:val="both"/>
        <w:outlineLvl w:val="1"/>
        <w:rPr>
          <w:rFonts w:ascii="Arial" w:hAnsi="Arial" w:cs="Arial"/>
          <w:bCs/>
          <w:sz w:val="20"/>
          <w:szCs w:val="20"/>
        </w:rPr>
      </w:pPr>
      <w:r w:rsidRPr="004B0A8D">
        <w:rPr>
          <w:rFonts w:ascii="Arial" w:hAnsi="Arial" w:cs="Arial"/>
          <w:sz w:val="20"/>
          <w:szCs w:val="20"/>
        </w:rPr>
        <w:t xml:space="preserve">1.2. w art. 7 ust. 1 </w:t>
      </w:r>
      <w:r w:rsidRPr="004B0A8D">
        <w:rPr>
          <w:rFonts w:ascii="Arial" w:hAnsi="Arial" w:cs="Arial"/>
          <w:bCs/>
          <w:sz w:val="20"/>
          <w:szCs w:val="20"/>
        </w:rPr>
        <w:t>ustawy z dnia 13 kwietnia 2022 r. o szczególnych rozwiązaniach w zakresie przeciwdziałania wspieraniu agresji na Ukrainę oraz służących ochronie bezpieczeństwa narodowego (Dz.U. 2022, poz. 835):</w:t>
      </w:r>
    </w:p>
    <w:p w14:paraId="0DBB1271" w14:textId="77777777" w:rsidR="003C1CF4" w:rsidRPr="004B0A8D" w:rsidRDefault="003C1CF4" w:rsidP="003C1CF4">
      <w:pPr>
        <w:spacing w:line="360" w:lineRule="auto"/>
        <w:jc w:val="both"/>
        <w:rPr>
          <w:rFonts w:ascii="Arial" w:hAnsi="Arial" w:cs="Arial"/>
          <w:sz w:val="20"/>
          <w:szCs w:val="20"/>
        </w:rPr>
      </w:pPr>
    </w:p>
    <w:p w14:paraId="5CBF251B" w14:textId="77777777" w:rsidR="003C1CF4" w:rsidRPr="004B0A8D" w:rsidRDefault="003C1CF4" w:rsidP="003C1CF4">
      <w:pPr>
        <w:spacing w:line="360" w:lineRule="auto"/>
        <w:jc w:val="both"/>
        <w:rPr>
          <w:rFonts w:ascii="Arial" w:hAnsi="Arial" w:cs="Arial"/>
          <w:sz w:val="20"/>
          <w:szCs w:val="20"/>
        </w:rPr>
      </w:pPr>
      <w:r w:rsidRPr="004B0A8D">
        <w:rPr>
          <w:rFonts w:ascii="Arial" w:hAnsi="Arial" w:cs="Arial"/>
          <w:sz w:val="20"/>
          <w:szCs w:val="20"/>
        </w:rPr>
        <w:t>Z postępowania o udzielenie zamówienia wyklucza się:</w:t>
      </w:r>
    </w:p>
    <w:p w14:paraId="2BFF7585" w14:textId="77777777" w:rsidR="003C1CF4" w:rsidRPr="004B0A8D" w:rsidRDefault="003C1CF4" w:rsidP="003C1CF4">
      <w:pPr>
        <w:spacing w:line="360" w:lineRule="auto"/>
        <w:jc w:val="both"/>
        <w:rPr>
          <w:rFonts w:ascii="Arial" w:hAnsi="Arial" w:cs="Arial"/>
          <w:sz w:val="20"/>
          <w:szCs w:val="20"/>
        </w:rPr>
      </w:pPr>
      <w:r w:rsidRPr="004B0A8D">
        <w:rPr>
          <w:rFonts w:ascii="Arial" w:hAnsi="Arial" w:cs="Arial"/>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024C3AB3" w14:textId="77777777" w:rsidR="003C1CF4" w:rsidRPr="004B0A8D" w:rsidRDefault="003C1CF4" w:rsidP="003C1CF4">
      <w:pPr>
        <w:spacing w:line="360" w:lineRule="auto"/>
        <w:jc w:val="both"/>
        <w:rPr>
          <w:rFonts w:ascii="Arial" w:hAnsi="Arial" w:cs="Arial"/>
          <w:sz w:val="20"/>
          <w:szCs w:val="20"/>
        </w:rPr>
      </w:pPr>
    </w:p>
    <w:p w14:paraId="41748E2A" w14:textId="77777777" w:rsidR="003C1CF4" w:rsidRPr="004B0A8D" w:rsidRDefault="003C1CF4" w:rsidP="003C1CF4">
      <w:pPr>
        <w:spacing w:line="360" w:lineRule="auto"/>
        <w:jc w:val="both"/>
        <w:rPr>
          <w:rFonts w:ascii="Arial" w:hAnsi="Arial" w:cs="Arial"/>
          <w:sz w:val="20"/>
          <w:szCs w:val="20"/>
        </w:rPr>
      </w:pPr>
      <w:r w:rsidRPr="004B0A8D">
        <w:rPr>
          <w:rFonts w:ascii="Arial" w:hAnsi="Arial" w:cs="Arial"/>
          <w:sz w:val="20"/>
          <w:szCs w:val="20"/>
        </w:rPr>
        <w:t xml:space="preserve">2) wykonawcę oraz uczestnika konkursu, którego beneficjentem rzeczywistym w rozumieniu </w:t>
      </w:r>
      <w:hyperlink r:id="rId35" w:history="1">
        <w:r w:rsidRPr="004B0A8D">
          <w:rPr>
            <w:rFonts w:ascii="Arial" w:hAnsi="Arial" w:cs="Arial"/>
            <w:sz w:val="20"/>
            <w:szCs w:val="20"/>
            <w:u w:val="single"/>
          </w:rPr>
          <w:t>ustawy</w:t>
        </w:r>
      </w:hyperlink>
      <w:r w:rsidRPr="004B0A8D">
        <w:rPr>
          <w:rFonts w:ascii="Arial" w:hAnsi="Arial" w:cs="Arial"/>
          <w:sz w:val="20"/>
          <w:szCs w:val="20"/>
        </w:rPr>
        <w:t xml:space="preserve">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F7EB063" w14:textId="77777777" w:rsidR="003C1CF4" w:rsidRPr="004B0A8D" w:rsidRDefault="003C1CF4" w:rsidP="003C1CF4">
      <w:pPr>
        <w:spacing w:line="360" w:lineRule="auto"/>
        <w:jc w:val="both"/>
        <w:rPr>
          <w:rFonts w:ascii="Arial" w:hAnsi="Arial" w:cs="Arial"/>
          <w:sz w:val="20"/>
          <w:szCs w:val="20"/>
        </w:rPr>
      </w:pPr>
    </w:p>
    <w:p w14:paraId="2A418941" w14:textId="77777777" w:rsidR="003C1CF4" w:rsidRPr="004B0A8D" w:rsidRDefault="003C1CF4" w:rsidP="003C1CF4">
      <w:pPr>
        <w:spacing w:line="360" w:lineRule="auto"/>
        <w:jc w:val="both"/>
        <w:rPr>
          <w:rFonts w:ascii="Arial" w:hAnsi="Arial" w:cs="Arial"/>
          <w:sz w:val="20"/>
          <w:szCs w:val="20"/>
        </w:rPr>
      </w:pPr>
      <w:r w:rsidRPr="004B0A8D">
        <w:rPr>
          <w:rFonts w:ascii="Arial" w:hAnsi="Arial" w:cs="Arial"/>
          <w:sz w:val="20"/>
          <w:szCs w:val="20"/>
        </w:rPr>
        <w:t xml:space="preserve">3) wykonawcę oraz uczestnika konkursu, którego jednostką dominującą w rozumieniu </w:t>
      </w:r>
      <w:hyperlink r:id="rId36" w:history="1">
        <w:r w:rsidRPr="004B0A8D">
          <w:rPr>
            <w:rFonts w:ascii="Arial" w:hAnsi="Arial" w:cs="Arial"/>
            <w:sz w:val="20"/>
            <w:szCs w:val="20"/>
            <w:u w:val="single"/>
          </w:rPr>
          <w:t>art. 3 ust. 1 pkt 37</w:t>
        </w:r>
      </w:hyperlink>
      <w:r w:rsidRPr="004B0A8D">
        <w:rPr>
          <w:rFonts w:ascii="Arial" w:hAnsi="Arial" w:cs="Arial"/>
          <w:sz w:val="20"/>
          <w:szCs w:val="20"/>
        </w:rPr>
        <w:t xml:space="preserve">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361A558" w14:textId="77777777" w:rsidR="003C1CF4" w:rsidRPr="004B0A8D" w:rsidRDefault="003C1CF4" w:rsidP="00DA756E">
      <w:pPr>
        <w:spacing w:line="360" w:lineRule="auto"/>
        <w:jc w:val="both"/>
        <w:rPr>
          <w:rFonts w:ascii="Arial" w:hAnsi="Arial" w:cs="Arial"/>
          <w:sz w:val="20"/>
          <w:szCs w:val="20"/>
        </w:rPr>
      </w:pPr>
    </w:p>
    <w:p w14:paraId="7CB5EFE9" w14:textId="77777777" w:rsidR="00DA756E" w:rsidRPr="00DA756E" w:rsidRDefault="00DA756E" w:rsidP="00DA756E">
      <w:pPr>
        <w:spacing w:before="240" w:line="360" w:lineRule="auto"/>
        <w:jc w:val="both"/>
        <w:rPr>
          <w:rFonts w:ascii="Arial" w:eastAsia="Verdana" w:hAnsi="Arial" w:cs="Arial"/>
          <w:sz w:val="20"/>
          <w:szCs w:val="20"/>
          <w:lang w:eastAsia="en-US"/>
        </w:rPr>
      </w:pPr>
      <w:r w:rsidRPr="00DA756E">
        <w:rPr>
          <w:rFonts w:ascii="Arial" w:eastAsia="Verdana" w:hAnsi="Arial" w:cs="Arial"/>
          <w:sz w:val="20"/>
          <w:szCs w:val="20"/>
          <w:lang w:eastAsia="en-US"/>
        </w:rPr>
        <w:lastRenderedPageBreak/>
        <w:t xml:space="preserve">3. W przypadku wspólnego ubiegania się wykonawców o udzielenie zamówienia zamawiający bada, czy nie zachodzą podstawy wykluczenia wobec każdego z tych wykonawców. </w:t>
      </w:r>
    </w:p>
    <w:p w14:paraId="23021D96" w14:textId="1B8F19A4" w:rsidR="00DA756E" w:rsidRPr="003C1CF4" w:rsidRDefault="00DA756E" w:rsidP="003C1CF4">
      <w:pPr>
        <w:spacing w:before="240" w:line="360" w:lineRule="auto"/>
        <w:jc w:val="both"/>
        <w:rPr>
          <w:rFonts w:ascii="Arial" w:eastAsia="Verdana" w:hAnsi="Arial" w:cs="Arial"/>
          <w:sz w:val="20"/>
          <w:szCs w:val="20"/>
          <w:lang w:eastAsia="en-US"/>
        </w:rPr>
      </w:pPr>
      <w:r w:rsidRPr="00DA756E">
        <w:rPr>
          <w:rFonts w:ascii="Arial" w:eastAsia="Verdana" w:hAnsi="Arial" w:cs="Arial"/>
          <w:sz w:val="20"/>
          <w:szCs w:val="20"/>
          <w:lang w:eastAsia="en-US"/>
        </w:rPr>
        <w:t xml:space="preserve">4. Zamawiający nie przewiduje wykluczenia wykonawcy z postępowania na podstawie art. 109 ust. 1 ustawy </w:t>
      </w:r>
      <w:proofErr w:type="spellStart"/>
      <w:r w:rsidRPr="00DA756E">
        <w:rPr>
          <w:rFonts w:ascii="Arial" w:eastAsia="Verdana" w:hAnsi="Arial" w:cs="Arial"/>
          <w:sz w:val="20"/>
          <w:szCs w:val="20"/>
          <w:lang w:eastAsia="en-US"/>
        </w:rPr>
        <w:t>pzp</w:t>
      </w:r>
      <w:proofErr w:type="spellEnd"/>
      <w:r w:rsidRPr="00DA756E">
        <w:rPr>
          <w:rFonts w:ascii="Arial" w:eastAsia="Verdana" w:hAnsi="Arial" w:cs="Arial"/>
          <w:sz w:val="20"/>
          <w:szCs w:val="20"/>
          <w:lang w:eastAsia="en-US"/>
        </w:rPr>
        <w:t xml:space="preserve">. </w:t>
      </w:r>
    </w:p>
    <w:p w14:paraId="5C5A9B8D" w14:textId="77777777" w:rsidR="003C0E33" w:rsidRPr="00E2517E" w:rsidRDefault="003C0E33" w:rsidP="00E2517E">
      <w:pPr>
        <w:pStyle w:val="Akapitzlist"/>
        <w:pBdr>
          <w:bottom w:val="double" w:sz="4" w:space="1" w:color="auto"/>
        </w:pBdr>
        <w:shd w:val="clear" w:color="auto" w:fill="DAEEF3"/>
        <w:spacing w:before="360" w:after="40" w:line="360" w:lineRule="auto"/>
        <w:ind w:left="0"/>
        <w:jc w:val="both"/>
        <w:rPr>
          <w:rFonts w:ascii="Arial" w:hAnsi="Arial" w:cs="Arial"/>
          <w:bCs/>
        </w:rPr>
      </w:pPr>
      <w:r w:rsidRPr="00FA3471">
        <w:rPr>
          <w:rFonts w:ascii="Arial" w:hAnsi="Arial" w:cs="Arial"/>
        </w:rPr>
        <w:br/>
      </w:r>
      <w:r w:rsidRPr="00FA3471">
        <w:rPr>
          <w:rFonts w:ascii="Arial" w:hAnsi="Arial" w:cs="Arial"/>
          <w:b/>
        </w:rPr>
        <w:t>XIV.</w:t>
      </w:r>
      <w:r w:rsidRPr="00FA3471">
        <w:rPr>
          <w:rFonts w:ascii="Arial" w:hAnsi="Arial" w:cs="Arial"/>
          <w:bCs/>
        </w:rPr>
        <w:t xml:space="preserve"> </w:t>
      </w:r>
      <w:r w:rsidRPr="00FA3471">
        <w:rPr>
          <w:rFonts w:ascii="Arial" w:hAnsi="Arial" w:cs="Arial"/>
          <w:b/>
          <w:bCs/>
        </w:rPr>
        <w:t>INFORMACJA O PODMIOTOWYCH ŚRODKACH DOWODOWYCH</w:t>
      </w:r>
    </w:p>
    <w:p w14:paraId="1B0E6317" w14:textId="77777777" w:rsidR="003C0E33" w:rsidRPr="00617CFE" w:rsidRDefault="003C0E33" w:rsidP="00880345">
      <w:pPr>
        <w:pStyle w:val="Akapitzlist"/>
        <w:spacing w:line="360" w:lineRule="auto"/>
        <w:ind w:left="284" w:hanging="284"/>
        <w:jc w:val="both"/>
        <w:rPr>
          <w:rFonts w:ascii="Arial" w:hAnsi="Arial" w:cs="Arial"/>
          <w:color w:val="FF0000"/>
        </w:rPr>
      </w:pPr>
      <w:r w:rsidRPr="00FA3471">
        <w:rPr>
          <w:rFonts w:ascii="Arial" w:hAnsi="Arial" w:cs="Arial"/>
        </w:rPr>
        <w:t xml:space="preserve">1. Do oferty Wykonawca dołącza oświadczenie o niepodleganiu wykluczeniu i spełnianiu warunków udziału w postępowaniu, w zakresie </w:t>
      </w:r>
      <w:r w:rsidRPr="00BF0849">
        <w:rPr>
          <w:rFonts w:ascii="Arial" w:hAnsi="Arial" w:cs="Arial"/>
        </w:rPr>
        <w:t xml:space="preserve">wskazanym w </w:t>
      </w:r>
      <w:r w:rsidRPr="00BF0849">
        <w:rPr>
          <w:rFonts w:ascii="Arial" w:hAnsi="Arial" w:cs="Arial"/>
          <w:b/>
        </w:rPr>
        <w:t xml:space="preserve">załączniku nr 4 do SWZ. </w:t>
      </w:r>
      <w:r w:rsidRPr="00BF0849">
        <w:rPr>
          <w:rFonts w:ascii="Arial" w:hAnsi="Arial" w:cs="Arial"/>
        </w:rPr>
        <w:t xml:space="preserve"> </w:t>
      </w:r>
    </w:p>
    <w:p w14:paraId="11FC2E4B" w14:textId="77777777" w:rsidR="003C0E33" w:rsidRPr="00FA3471" w:rsidRDefault="00880345" w:rsidP="00880345">
      <w:pPr>
        <w:pStyle w:val="Akapitzlist"/>
        <w:spacing w:line="360" w:lineRule="auto"/>
        <w:ind w:left="284" w:hanging="284"/>
        <w:jc w:val="both"/>
        <w:rPr>
          <w:rFonts w:ascii="Arial" w:hAnsi="Arial" w:cs="Arial"/>
          <w:color w:val="000000"/>
        </w:rPr>
      </w:pPr>
      <w:r>
        <w:rPr>
          <w:rFonts w:ascii="Arial" w:hAnsi="Arial" w:cs="Arial"/>
          <w:color w:val="000000"/>
        </w:rPr>
        <w:t xml:space="preserve">     </w:t>
      </w:r>
      <w:r w:rsidR="003C0E33" w:rsidRPr="00FA3471">
        <w:rPr>
          <w:rFonts w:ascii="Arial" w:hAnsi="Arial" w:cs="Arial"/>
          <w:color w:val="000000"/>
        </w:rPr>
        <w:t>O</w:t>
      </w:r>
      <w:r w:rsidR="003C0E33" w:rsidRPr="00FA3471">
        <w:rPr>
          <w:rFonts w:ascii="Arial" w:eastAsia="Arial" w:hAnsi="Arial" w:cs="Arial"/>
          <w:color w:val="000000"/>
        </w:rPr>
        <w:t>ś</w:t>
      </w:r>
      <w:r w:rsidR="003C0E33" w:rsidRPr="00FA3471">
        <w:rPr>
          <w:rFonts w:ascii="Arial" w:hAnsi="Arial" w:cs="Arial"/>
          <w:color w:val="000000"/>
        </w:rPr>
        <w:t>wiadczenie, o którym mowa wyżej, stanowi dowód potwierdzaj</w:t>
      </w:r>
      <w:r w:rsidR="003C0E33" w:rsidRPr="00FA3471">
        <w:rPr>
          <w:rFonts w:ascii="Arial" w:eastAsia="Arial" w:hAnsi="Arial" w:cs="Arial"/>
          <w:color w:val="000000"/>
        </w:rPr>
        <w:t>ą</w:t>
      </w:r>
      <w:r w:rsidR="003C0E33" w:rsidRPr="00FA3471">
        <w:rPr>
          <w:rFonts w:ascii="Arial" w:hAnsi="Arial" w:cs="Arial"/>
          <w:color w:val="000000"/>
        </w:rPr>
        <w:t>cy brak podstaw wykluczenia, spełnianie warunków udziału w postępowaniu, na dzie</w:t>
      </w:r>
      <w:r w:rsidR="003C0E33" w:rsidRPr="00FA3471">
        <w:rPr>
          <w:rFonts w:ascii="Arial" w:eastAsia="Arial" w:hAnsi="Arial" w:cs="Arial"/>
          <w:color w:val="000000"/>
        </w:rPr>
        <w:t>ń</w:t>
      </w:r>
      <w:r w:rsidR="003C0E33" w:rsidRPr="00FA3471">
        <w:rPr>
          <w:rFonts w:ascii="Arial" w:hAnsi="Arial" w:cs="Arial"/>
          <w:color w:val="000000"/>
        </w:rPr>
        <w:t xml:space="preserve"> składania ofert, tymczasowo zast</w:t>
      </w:r>
      <w:r w:rsidR="003C0E33" w:rsidRPr="00FA3471">
        <w:rPr>
          <w:rFonts w:ascii="Arial" w:eastAsia="Arial" w:hAnsi="Arial" w:cs="Arial"/>
          <w:color w:val="000000"/>
        </w:rPr>
        <w:t>ę</w:t>
      </w:r>
      <w:r w:rsidR="003C0E33" w:rsidRPr="00FA3471">
        <w:rPr>
          <w:rFonts w:ascii="Arial" w:hAnsi="Arial" w:cs="Arial"/>
          <w:color w:val="000000"/>
        </w:rPr>
        <w:t>puj</w:t>
      </w:r>
      <w:r w:rsidR="003C0E33" w:rsidRPr="00FA3471">
        <w:rPr>
          <w:rFonts w:ascii="Arial" w:eastAsia="Arial" w:hAnsi="Arial" w:cs="Arial"/>
          <w:color w:val="000000"/>
        </w:rPr>
        <w:t>ą</w:t>
      </w:r>
      <w:r w:rsidR="003C0E33" w:rsidRPr="00FA3471">
        <w:rPr>
          <w:rFonts w:ascii="Arial" w:hAnsi="Arial" w:cs="Arial"/>
          <w:color w:val="000000"/>
        </w:rPr>
        <w:t>cy wymagane przez zamawiaj</w:t>
      </w:r>
      <w:r w:rsidR="003C0E33" w:rsidRPr="00FA3471">
        <w:rPr>
          <w:rFonts w:ascii="Arial" w:eastAsia="Arial" w:hAnsi="Arial" w:cs="Arial"/>
          <w:color w:val="000000"/>
        </w:rPr>
        <w:t>ą</w:t>
      </w:r>
      <w:r w:rsidR="003C0E33" w:rsidRPr="00FA3471">
        <w:rPr>
          <w:rFonts w:ascii="Arial" w:hAnsi="Arial" w:cs="Arial"/>
          <w:color w:val="000000"/>
        </w:rPr>
        <w:t xml:space="preserve">cego podmiotowe </w:t>
      </w:r>
      <w:r w:rsidR="003C0E33" w:rsidRPr="00FA3471">
        <w:rPr>
          <w:rFonts w:ascii="Arial" w:eastAsia="Arial" w:hAnsi="Arial" w:cs="Arial"/>
          <w:color w:val="000000"/>
        </w:rPr>
        <w:t>ś</w:t>
      </w:r>
      <w:r w:rsidR="003C0E33" w:rsidRPr="00FA3471">
        <w:rPr>
          <w:rFonts w:ascii="Arial" w:hAnsi="Arial" w:cs="Arial"/>
          <w:color w:val="000000"/>
        </w:rPr>
        <w:t xml:space="preserve">rodki dowodowe.  </w:t>
      </w:r>
    </w:p>
    <w:p w14:paraId="1288AAEC" w14:textId="77777777" w:rsidR="003C0E33" w:rsidRPr="00FA3471" w:rsidRDefault="00880345" w:rsidP="00880345">
      <w:pPr>
        <w:spacing w:line="360" w:lineRule="auto"/>
        <w:ind w:left="567" w:hanging="283"/>
        <w:jc w:val="both"/>
        <w:rPr>
          <w:rFonts w:ascii="Arial" w:hAnsi="Arial" w:cs="Arial"/>
          <w:color w:val="000000"/>
          <w:sz w:val="20"/>
          <w:szCs w:val="20"/>
        </w:rPr>
      </w:pPr>
      <w:r>
        <w:rPr>
          <w:rFonts w:ascii="Arial" w:hAnsi="Arial" w:cs="Arial"/>
          <w:color w:val="000000"/>
          <w:sz w:val="20"/>
          <w:szCs w:val="20"/>
        </w:rPr>
        <w:t xml:space="preserve">a) </w:t>
      </w:r>
      <w:r w:rsidR="003C0E33" w:rsidRPr="00FA3471">
        <w:rPr>
          <w:rFonts w:ascii="Arial" w:hAnsi="Arial" w:cs="Arial"/>
          <w:color w:val="000000"/>
          <w:sz w:val="20"/>
          <w:szCs w:val="20"/>
        </w:rPr>
        <w:t>W przypadku wspólnego ubiegania si</w:t>
      </w:r>
      <w:r w:rsidR="003C0E33" w:rsidRPr="00FA3471">
        <w:rPr>
          <w:rFonts w:ascii="Arial" w:eastAsia="Arial" w:hAnsi="Arial" w:cs="Arial"/>
          <w:color w:val="000000"/>
          <w:sz w:val="20"/>
          <w:szCs w:val="20"/>
        </w:rPr>
        <w:t>ę</w:t>
      </w:r>
      <w:r w:rsidR="003C0E33" w:rsidRPr="00FA3471">
        <w:rPr>
          <w:rFonts w:ascii="Arial" w:hAnsi="Arial" w:cs="Arial"/>
          <w:color w:val="000000"/>
          <w:sz w:val="20"/>
          <w:szCs w:val="20"/>
        </w:rPr>
        <w:t xml:space="preserve"> o zamówienie przez wykonawców, o</w:t>
      </w:r>
      <w:r w:rsidR="003C0E33" w:rsidRPr="00FA3471">
        <w:rPr>
          <w:rFonts w:ascii="Arial" w:eastAsia="Arial" w:hAnsi="Arial" w:cs="Arial"/>
          <w:color w:val="000000"/>
          <w:sz w:val="20"/>
          <w:szCs w:val="20"/>
        </w:rPr>
        <w:t>ś</w:t>
      </w:r>
      <w:r w:rsidR="003C0E33" w:rsidRPr="00FA3471">
        <w:rPr>
          <w:rFonts w:ascii="Arial" w:hAnsi="Arial" w:cs="Arial"/>
          <w:color w:val="000000"/>
          <w:sz w:val="20"/>
          <w:szCs w:val="20"/>
        </w:rPr>
        <w:t>wiadczenie, o którym mowa wyżej, składa ka</w:t>
      </w:r>
      <w:r w:rsidR="003C0E33" w:rsidRPr="00FA3471">
        <w:rPr>
          <w:rFonts w:ascii="Arial" w:eastAsia="Arial" w:hAnsi="Arial" w:cs="Arial"/>
          <w:color w:val="000000"/>
          <w:sz w:val="20"/>
          <w:szCs w:val="20"/>
        </w:rPr>
        <w:t>ż</w:t>
      </w:r>
      <w:r w:rsidR="003C0E33" w:rsidRPr="00FA3471">
        <w:rPr>
          <w:rFonts w:ascii="Arial" w:hAnsi="Arial" w:cs="Arial"/>
          <w:color w:val="000000"/>
          <w:sz w:val="20"/>
          <w:szCs w:val="20"/>
        </w:rPr>
        <w:t>dy z wykonawców. O</w:t>
      </w:r>
      <w:r w:rsidR="003C0E33" w:rsidRPr="00FA3471">
        <w:rPr>
          <w:rFonts w:ascii="Arial" w:eastAsia="Arial" w:hAnsi="Arial" w:cs="Arial"/>
          <w:color w:val="000000"/>
          <w:sz w:val="20"/>
          <w:szCs w:val="20"/>
        </w:rPr>
        <w:t>ś</w:t>
      </w:r>
      <w:r w:rsidR="003C0E33" w:rsidRPr="00FA3471">
        <w:rPr>
          <w:rFonts w:ascii="Arial" w:hAnsi="Arial" w:cs="Arial"/>
          <w:color w:val="000000"/>
          <w:sz w:val="20"/>
          <w:szCs w:val="20"/>
        </w:rPr>
        <w:t>wiadczenia te potwierdzaj</w:t>
      </w:r>
      <w:r w:rsidR="003C0E33" w:rsidRPr="00FA3471">
        <w:rPr>
          <w:rFonts w:ascii="Arial" w:eastAsia="Arial" w:hAnsi="Arial" w:cs="Arial"/>
          <w:color w:val="000000"/>
          <w:sz w:val="20"/>
          <w:szCs w:val="20"/>
        </w:rPr>
        <w:t>ą</w:t>
      </w:r>
      <w:r w:rsidR="003C0E33" w:rsidRPr="00FA3471">
        <w:rPr>
          <w:rFonts w:ascii="Arial" w:hAnsi="Arial" w:cs="Arial"/>
          <w:color w:val="000000"/>
          <w:sz w:val="20"/>
          <w:szCs w:val="20"/>
        </w:rPr>
        <w:t xml:space="preserve"> brak podstaw wykluczenia oraz spełnianie warunków udziału w postępowaniu w zakresie, w jakim każdy z wykonawców wykazuje spełnianie warunków udziału w postępowaniu.  </w:t>
      </w:r>
    </w:p>
    <w:p w14:paraId="2011D1A4" w14:textId="77777777" w:rsidR="003C0E33" w:rsidRPr="00880345" w:rsidRDefault="00880345" w:rsidP="00880345">
      <w:pPr>
        <w:spacing w:line="360" w:lineRule="auto"/>
        <w:ind w:left="567" w:hanging="283"/>
        <w:jc w:val="both"/>
        <w:rPr>
          <w:rFonts w:ascii="Arial" w:hAnsi="Arial" w:cs="Arial"/>
          <w:sz w:val="20"/>
          <w:szCs w:val="20"/>
        </w:rPr>
      </w:pPr>
      <w:r>
        <w:rPr>
          <w:rFonts w:ascii="Arial" w:hAnsi="Arial" w:cs="Arial"/>
          <w:sz w:val="20"/>
          <w:szCs w:val="20"/>
        </w:rPr>
        <w:t>b)</w:t>
      </w:r>
      <w:r w:rsidR="003C0E33" w:rsidRPr="00FA3471">
        <w:rPr>
          <w:rFonts w:ascii="Arial" w:hAnsi="Arial" w:cs="Arial"/>
          <w:sz w:val="20"/>
          <w:szCs w:val="20"/>
        </w:rPr>
        <w:t xml:space="preserve"> Wykonawca, który zamierza powierzyć wykonanie części zamówienia podwykonawcom, w celu wykazania braku istnienia wobec nich podstaw wykluczenia z udziału w postępowaniu zamieszcza informacje o podwykonawcach w  oświ</w:t>
      </w:r>
      <w:r>
        <w:rPr>
          <w:rFonts w:ascii="Arial" w:hAnsi="Arial" w:cs="Arial"/>
          <w:sz w:val="20"/>
          <w:szCs w:val="20"/>
        </w:rPr>
        <w:t xml:space="preserve">adczeniu o którym mowa wyżej.  </w:t>
      </w:r>
    </w:p>
    <w:p w14:paraId="66A43301" w14:textId="1EB812D3" w:rsidR="003C0E33" w:rsidRPr="004B0A8D" w:rsidRDefault="00880345" w:rsidP="00880345">
      <w:pPr>
        <w:spacing w:line="360" w:lineRule="auto"/>
        <w:ind w:left="567" w:hanging="283"/>
        <w:jc w:val="both"/>
        <w:rPr>
          <w:rFonts w:ascii="Arial" w:hAnsi="Arial" w:cs="Arial"/>
          <w:sz w:val="20"/>
          <w:szCs w:val="20"/>
        </w:rPr>
      </w:pPr>
      <w:r>
        <w:rPr>
          <w:rFonts w:ascii="Arial" w:hAnsi="Arial" w:cs="Arial"/>
          <w:color w:val="000000"/>
          <w:sz w:val="20"/>
          <w:szCs w:val="20"/>
        </w:rPr>
        <w:t>c</w:t>
      </w:r>
      <w:r w:rsidRPr="003C1CF4">
        <w:rPr>
          <w:rFonts w:ascii="Arial" w:hAnsi="Arial" w:cs="Arial"/>
          <w:color w:val="00B050"/>
          <w:sz w:val="20"/>
          <w:szCs w:val="20"/>
        </w:rPr>
        <w:t xml:space="preserve">) </w:t>
      </w:r>
      <w:r w:rsidR="003C0E33" w:rsidRPr="004B0A8D">
        <w:rPr>
          <w:rFonts w:ascii="Arial" w:hAnsi="Arial" w:cs="Arial"/>
          <w:sz w:val="20"/>
          <w:szCs w:val="20"/>
        </w:rPr>
        <w:t>Wykonawca, w przypadku polegania na zdolnościach lub sytuacji podmiotów udostępniających zasoby, przedstawia, wraz z oświadczeniem, o którym mowa wyżej, także oświadczenie podmiotu udostępniające zasoby, potwierdzające brak podstaw wykluczenia tego podmiotu oraz odpowiednio spełnianie warunków udziału w postępowaniu, w zakresie w jakim wykonawc</w:t>
      </w:r>
      <w:r w:rsidRPr="004B0A8D">
        <w:rPr>
          <w:rFonts w:ascii="Arial" w:hAnsi="Arial" w:cs="Arial"/>
          <w:sz w:val="20"/>
          <w:szCs w:val="20"/>
        </w:rPr>
        <w:t>a powołuje się na jego zasoby</w:t>
      </w:r>
      <w:r w:rsidR="003C1CF4" w:rsidRPr="004B0A8D">
        <w:rPr>
          <w:rFonts w:ascii="Arial" w:hAnsi="Arial" w:cs="Arial"/>
          <w:sz w:val="20"/>
          <w:szCs w:val="20"/>
        </w:rPr>
        <w:t>-</w:t>
      </w:r>
      <w:r w:rsidRPr="004B0A8D">
        <w:rPr>
          <w:rFonts w:ascii="Arial" w:hAnsi="Arial" w:cs="Arial"/>
          <w:sz w:val="20"/>
          <w:szCs w:val="20"/>
        </w:rPr>
        <w:t xml:space="preserve"> </w:t>
      </w:r>
      <w:r w:rsidR="003C1CF4" w:rsidRPr="004B0A8D">
        <w:rPr>
          <w:rFonts w:ascii="Arial" w:hAnsi="Arial" w:cs="Arial"/>
          <w:sz w:val="20"/>
          <w:szCs w:val="20"/>
        </w:rPr>
        <w:t xml:space="preserve">zgodnie z  </w:t>
      </w:r>
      <w:r w:rsidR="003C1CF4" w:rsidRPr="004B0A8D">
        <w:rPr>
          <w:rFonts w:ascii="Arial" w:hAnsi="Arial" w:cs="Arial"/>
          <w:b/>
          <w:sz w:val="20"/>
          <w:szCs w:val="20"/>
        </w:rPr>
        <w:t>załącznikiem nr 4A do SWZ.</w:t>
      </w:r>
      <w:r w:rsidR="003C1CF4" w:rsidRPr="004B0A8D">
        <w:rPr>
          <w:rFonts w:ascii="Arial" w:hAnsi="Arial" w:cs="Arial"/>
          <w:b/>
        </w:rPr>
        <w:t xml:space="preserve"> </w:t>
      </w:r>
      <w:r w:rsidR="003C1CF4" w:rsidRPr="004B0A8D">
        <w:rPr>
          <w:rFonts w:ascii="Arial" w:hAnsi="Arial" w:cs="Arial"/>
        </w:rPr>
        <w:t xml:space="preserve"> </w:t>
      </w:r>
      <w:r w:rsidR="003C1CF4" w:rsidRPr="004B0A8D">
        <w:rPr>
          <w:rFonts w:ascii="Arial" w:hAnsi="Arial" w:cs="Arial"/>
          <w:sz w:val="20"/>
          <w:szCs w:val="20"/>
        </w:rPr>
        <w:t xml:space="preserve"> </w:t>
      </w:r>
    </w:p>
    <w:p w14:paraId="44459092" w14:textId="77777777" w:rsidR="003C0E33" w:rsidRPr="00880345" w:rsidRDefault="003C0E33" w:rsidP="00880345">
      <w:pPr>
        <w:pStyle w:val="Akapitzlist"/>
        <w:spacing w:line="360" w:lineRule="auto"/>
        <w:ind w:left="284" w:hanging="284"/>
        <w:jc w:val="both"/>
        <w:rPr>
          <w:rFonts w:ascii="Arial" w:hAnsi="Arial" w:cs="Arial"/>
        </w:rPr>
      </w:pPr>
      <w:r w:rsidRPr="00FA3471">
        <w:rPr>
          <w:rFonts w:ascii="Arial" w:hAnsi="Arial" w:cs="Arial"/>
        </w:rPr>
        <w:t>2. Zamawiający wzywa wykonawcę, którego oferta została najwyżej oceniona, do złożenia w wyznaczonym terminie, nie krótszym niż 5 dni od dnia wezwania, aktualnych na dzień złożenia podmiotowych środków dowodowych na potwierdzenie spełniania warunków udziału w postępowaniu, o których mowa w rozdziale XII</w:t>
      </w:r>
      <w:r w:rsidR="00E2517E">
        <w:rPr>
          <w:rFonts w:ascii="Arial" w:hAnsi="Arial" w:cs="Arial"/>
        </w:rPr>
        <w:t xml:space="preserve"> SWZ</w:t>
      </w:r>
      <w:r w:rsidRPr="00FA3471">
        <w:rPr>
          <w:rFonts w:ascii="Arial" w:hAnsi="Arial" w:cs="Arial"/>
        </w:rPr>
        <w:t xml:space="preserve">: </w:t>
      </w:r>
    </w:p>
    <w:p w14:paraId="3BC7F766" w14:textId="77777777" w:rsidR="003C0E33" w:rsidRPr="00D1249D" w:rsidRDefault="003C0E33" w:rsidP="00823E0E">
      <w:pPr>
        <w:pStyle w:val="Akapitzlist"/>
        <w:numPr>
          <w:ilvl w:val="0"/>
          <w:numId w:val="20"/>
        </w:numPr>
        <w:spacing w:line="360" w:lineRule="auto"/>
        <w:ind w:left="714" w:hanging="357"/>
        <w:jc w:val="both"/>
        <w:rPr>
          <w:rFonts w:ascii="Arial" w:hAnsi="Arial" w:cs="Arial"/>
          <w:b/>
          <w:color w:val="FF0000"/>
        </w:rPr>
      </w:pPr>
      <w:r w:rsidRPr="00FA3471">
        <w:rPr>
          <w:rFonts w:ascii="Arial" w:hAnsi="Arial" w:cs="Arial"/>
        </w:rPr>
        <w:t xml:space="preserve">wykazu osób, skierowanych przez wykonawcę do realizacji zamówienia publicznego, w szczególności </w:t>
      </w:r>
      <w:r w:rsidRPr="00E2517E">
        <w:rPr>
          <w:rFonts w:ascii="Arial" w:hAnsi="Arial" w:cs="Arial"/>
        </w:rPr>
        <w:t xml:space="preserve">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Pr="00F97415">
        <w:rPr>
          <w:rFonts w:ascii="Arial" w:hAnsi="Arial" w:cs="Arial"/>
        </w:rPr>
        <w:t>osobami</w:t>
      </w:r>
      <w:r w:rsidR="0003420F" w:rsidRPr="00F97415">
        <w:rPr>
          <w:rFonts w:ascii="Arial" w:hAnsi="Arial" w:cs="Arial"/>
        </w:rPr>
        <w:t xml:space="preserve"> </w:t>
      </w:r>
      <w:r w:rsidRPr="00F97415">
        <w:rPr>
          <w:rFonts w:ascii="Arial" w:hAnsi="Arial" w:cs="Arial"/>
          <w:b/>
        </w:rPr>
        <w:t>- załącznik nr 6 do SWZ.</w:t>
      </w:r>
    </w:p>
    <w:p w14:paraId="016ACD0A" w14:textId="77777777" w:rsidR="003C0E33" w:rsidRPr="00D1249D" w:rsidRDefault="00BA4D63" w:rsidP="00823E0E">
      <w:pPr>
        <w:pStyle w:val="Punkt"/>
        <w:numPr>
          <w:ilvl w:val="0"/>
          <w:numId w:val="20"/>
        </w:numPr>
        <w:spacing w:before="0" w:line="360" w:lineRule="auto"/>
        <w:ind w:left="714" w:hanging="357"/>
        <w:rPr>
          <w:rFonts w:ascii="Arial" w:hAnsi="Arial"/>
          <w:color w:val="FF0000"/>
          <w:sz w:val="20"/>
          <w:szCs w:val="20"/>
        </w:rPr>
      </w:pPr>
      <w:r w:rsidRPr="00E2517E">
        <w:rPr>
          <w:rFonts w:ascii="Arial" w:hAnsi="Arial"/>
          <w:sz w:val="20"/>
          <w:szCs w:val="20"/>
        </w:rPr>
        <w:t>oświadczenie Wykonawcy, w zakresie art. 108 ust. 1 pkt 5 ustawy, o braku przynależności do tej samej grupy kapitałowej, w rozumieniu ustawy o ochronie</w:t>
      </w:r>
      <w:r w:rsidRPr="00BA4D63">
        <w:rPr>
          <w:rFonts w:ascii="Arial" w:hAnsi="Arial"/>
          <w:sz w:val="20"/>
          <w:szCs w:val="20"/>
        </w:rPr>
        <w:t xml:space="preserv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w:t>
      </w:r>
      <w:r w:rsidRPr="004465BF">
        <w:rPr>
          <w:rFonts w:ascii="Arial" w:hAnsi="Arial"/>
          <w:sz w:val="20"/>
          <w:szCs w:val="20"/>
        </w:rPr>
        <w:t xml:space="preserve">oferty </w:t>
      </w:r>
      <w:r w:rsidRPr="004465BF">
        <w:rPr>
          <w:rFonts w:ascii="Arial" w:hAnsi="Arial"/>
          <w:sz w:val="20"/>
          <w:szCs w:val="20"/>
        </w:rPr>
        <w:lastRenderedPageBreak/>
        <w:t xml:space="preserve">częściowej lub wniosku o dopuszczenie do udziału w postępowaniu niezależnie od innego Wykonawcy należącego do tej samej grupy kapitałowej - </w:t>
      </w:r>
      <w:r w:rsidRPr="00F97415">
        <w:rPr>
          <w:rFonts w:ascii="Arial" w:hAnsi="Arial"/>
          <w:b/>
          <w:bCs/>
          <w:sz w:val="20"/>
          <w:szCs w:val="20"/>
        </w:rPr>
        <w:t xml:space="preserve">Załącznik nr </w:t>
      </w:r>
      <w:r w:rsidR="00E2517E" w:rsidRPr="00F97415">
        <w:rPr>
          <w:rFonts w:ascii="Arial" w:hAnsi="Arial"/>
          <w:b/>
          <w:bCs/>
          <w:sz w:val="20"/>
          <w:szCs w:val="20"/>
        </w:rPr>
        <w:t>8</w:t>
      </w:r>
      <w:r w:rsidRPr="00F97415">
        <w:rPr>
          <w:rFonts w:ascii="Arial" w:hAnsi="Arial"/>
          <w:b/>
          <w:bCs/>
          <w:sz w:val="20"/>
          <w:szCs w:val="20"/>
        </w:rPr>
        <w:t xml:space="preserve"> do SWZ</w:t>
      </w:r>
      <w:r w:rsidRPr="00F97415">
        <w:rPr>
          <w:rFonts w:ascii="Arial" w:hAnsi="Arial"/>
          <w:sz w:val="20"/>
          <w:szCs w:val="20"/>
        </w:rPr>
        <w:t>;</w:t>
      </w:r>
    </w:p>
    <w:p w14:paraId="7948A8F5" w14:textId="77777777" w:rsidR="003C0E33" w:rsidRPr="004465BF" w:rsidRDefault="003C0E33" w:rsidP="00BA4D63">
      <w:pPr>
        <w:pStyle w:val="Akapitzlist"/>
        <w:spacing w:line="360" w:lineRule="auto"/>
        <w:ind w:left="284" w:hanging="284"/>
        <w:jc w:val="both"/>
        <w:rPr>
          <w:rFonts w:ascii="Arial" w:hAnsi="Arial" w:cs="Arial"/>
        </w:rPr>
      </w:pPr>
      <w:bookmarkStart w:id="13" w:name="mip51080698"/>
      <w:bookmarkEnd w:id="13"/>
      <w:r w:rsidRPr="004465BF">
        <w:rPr>
          <w:rFonts w:ascii="Arial" w:hAnsi="Arial" w:cs="Arial"/>
        </w:rPr>
        <w:t>3. Jeżeli zachodzą uzasadnione podstawy do uznania, że złożone uprzednio podmiotowe środki dowodowe nie są już aktualne, zamawiający może w każdym czasie wezwać wykonawcę lub wykonawców do złożenia wszystkich lub niektórych podmiotowych środków dowodowych ak</w:t>
      </w:r>
      <w:r w:rsidR="00BA4D63" w:rsidRPr="004465BF">
        <w:rPr>
          <w:rFonts w:ascii="Arial" w:hAnsi="Arial" w:cs="Arial"/>
        </w:rPr>
        <w:t>tualnych na dzień ich złożenia.</w:t>
      </w:r>
    </w:p>
    <w:p w14:paraId="7386C546" w14:textId="77777777" w:rsidR="003C0E33" w:rsidRPr="004465BF" w:rsidRDefault="003C0E33" w:rsidP="00BA4D63">
      <w:pPr>
        <w:pStyle w:val="Akapitzlist"/>
        <w:spacing w:line="360" w:lineRule="auto"/>
        <w:ind w:left="284" w:hanging="284"/>
        <w:jc w:val="both"/>
        <w:rPr>
          <w:rFonts w:ascii="Arial" w:hAnsi="Arial" w:cs="Arial"/>
        </w:rPr>
      </w:pPr>
      <w:bookmarkStart w:id="14" w:name="mip51080700"/>
      <w:bookmarkEnd w:id="14"/>
      <w:r w:rsidRPr="004465BF">
        <w:rPr>
          <w:rFonts w:ascii="Arial" w:hAnsi="Arial" w:cs="Arial"/>
        </w:rPr>
        <w:t>4. Zamawiający nie wzywa do złożenia podmiotowych środków dowodowych, jeżeli</w:t>
      </w:r>
      <w:bookmarkStart w:id="15" w:name="mip51080702"/>
      <w:bookmarkEnd w:id="15"/>
      <w:r w:rsidRPr="004465BF">
        <w:rPr>
          <w:rFonts w:ascii="Arial" w:hAnsi="Arial" w:cs="Arial"/>
        </w:rPr>
        <w:t xml:space="preserve">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dane umożliw</w:t>
      </w:r>
      <w:r w:rsidR="00BA4D63" w:rsidRPr="004465BF">
        <w:rPr>
          <w:rFonts w:ascii="Arial" w:hAnsi="Arial" w:cs="Arial"/>
        </w:rPr>
        <w:t xml:space="preserve">iające dostęp do tych środków. </w:t>
      </w:r>
    </w:p>
    <w:p w14:paraId="144B06FE" w14:textId="77777777" w:rsidR="00B90F39" w:rsidRPr="004465BF" w:rsidRDefault="003C0E33" w:rsidP="00BA4D63">
      <w:pPr>
        <w:pStyle w:val="Akapitzlist"/>
        <w:spacing w:line="360" w:lineRule="auto"/>
        <w:ind w:left="284" w:hanging="284"/>
        <w:jc w:val="both"/>
        <w:rPr>
          <w:rFonts w:ascii="Arial" w:hAnsi="Arial" w:cs="Arial"/>
        </w:rPr>
      </w:pPr>
      <w:r w:rsidRPr="004465BF">
        <w:rPr>
          <w:rFonts w:ascii="Arial" w:hAnsi="Arial" w:cs="Arial"/>
        </w:rPr>
        <w:t>4.1.Wykonawca nie jest zobowiązany do złożenia podmiotowych środków dowodowych, które zamawiający posiada, jeżeli wykonawca wskaże te środki oraz potwierdzi ich pra</w:t>
      </w:r>
      <w:r w:rsidR="00BA4D63" w:rsidRPr="004465BF">
        <w:rPr>
          <w:rFonts w:ascii="Arial" w:hAnsi="Arial" w:cs="Arial"/>
        </w:rPr>
        <w:t>widłowość i aktualność.</w:t>
      </w:r>
    </w:p>
    <w:p w14:paraId="1D57FBCB" w14:textId="77777777" w:rsidR="003C0E33" w:rsidRPr="0065509A" w:rsidRDefault="003C0E33" w:rsidP="00BA4D63">
      <w:pPr>
        <w:pStyle w:val="Akapitzlist"/>
        <w:spacing w:line="360" w:lineRule="auto"/>
        <w:ind w:left="284" w:hanging="284"/>
        <w:jc w:val="both"/>
        <w:rPr>
          <w:rFonts w:ascii="Arial" w:hAnsi="Arial" w:cs="Arial"/>
          <w:color w:val="000000"/>
        </w:rPr>
      </w:pPr>
      <w:r w:rsidRPr="0065509A">
        <w:rPr>
          <w:rFonts w:ascii="Arial" w:hAnsi="Arial" w:cs="Arial"/>
          <w:color w:val="000000"/>
        </w:rPr>
        <w:t>5. Jeżeli jest to niezbędne do zapewnienia odpowiedniego przebiegu postępowania o udzielenie zamówienia, Zamawiający może na każdym etapie postępowania wezwać wykonawców do złożenia wszystkich lub niektórych podmiotowych środków dowodowych aktua</w:t>
      </w:r>
      <w:r w:rsidR="00BA4D63" w:rsidRPr="0065509A">
        <w:rPr>
          <w:rFonts w:ascii="Arial" w:hAnsi="Arial" w:cs="Arial"/>
          <w:color w:val="000000"/>
        </w:rPr>
        <w:t xml:space="preserve">lnych na dzień ich złożenia.   </w:t>
      </w:r>
    </w:p>
    <w:p w14:paraId="53635317" w14:textId="77777777" w:rsidR="003C0E33" w:rsidRPr="0065509A" w:rsidRDefault="003C0E33" w:rsidP="00BA4D63">
      <w:pPr>
        <w:pStyle w:val="Akapitzlist"/>
        <w:spacing w:line="360" w:lineRule="auto"/>
        <w:ind w:left="284" w:hanging="284"/>
        <w:jc w:val="both"/>
        <w:rPr>
          <w:rFonts w:ascii="Arial" w:hAnsi="Arial" w:cs="Arial"/>
          <w:color w:val="000000"/>
        </w:rPr>
      </w:pPr>
      <w:r w:rsidRPr="0065509A">
        <w:rPr>
          <w:rFonts w:ascii="Arial" w:hAnsi="Arial" w:cs="Arial"/>
          <w:color w:val="000000"/>
        </w:rPr>
        <w:t xml:space="preserve">6. Podmiotowe środki dowodowe lub inne dokumenty, w tym dokumenty potwierdzające umocowanie do reprezentowania, sporządzone w języku obcym przekazuje się wraz z </w:t>
      </w:r>
      <w:r w:rsidR="00BA4D63" w:rsidRPr="0065509A">
        <w:rPr>
          <w:rFonts w:ascii="Arial" w:hAnsi="Arial" w:cs="Arial"/>
          <w:color w:val="000000"/>
        </w:rPr>
        <w:t xml:space="preserve">tłumaczeniem na język polski.  </w:t>
      </w:r>
    </w:p>
    <w:p w14:paraId="247789FA" w14:textId="77777777" w:rsidR="003C0E33" w:rsidRPr="00FA3471" w:rsidRDefault="003C0E33" w:rsidP="004465BF">
      <w:pPr>
        <w:pStyle w:val="Akapitzlist"/>
        <w:spacing w:line="360" w:lineRule="auto"/>
        <w:ind w:left="284" w:hanging="284"/>
        <w:jc w:val="both"/>
        <w:rPr>
          <w:rFonts w:ascii="Arial" w:hAnsi="Arial" w:cs="Arial"/>
          <w:color w:val="000000"/>
        </w:rPr>
      </w:pPr>
      <w:r w:rsidRPr="0065509A">
        <w:rPr>
          <w:rFonts w:ascii="Arial" w:hAnsi="Arial" w:cs="Arial"/>
          <w:color w:val="000000"/>
        </w:rPr>
        <w:t>7. Podmiotowe środki dowodowe oraz inne dokumenty lub oświadczenia należy przekazać</w:t>
      </w:r>
      <w:r w:rsidRPr="00FA3471">
        <w:rPr>
          <w:rFonts w:ascii="Arial" w:hAnsi="Arial" w:cs="Arial"/>
          <w:color w:val="000000"/>
        </w:rPr>
        <w:t xml:space="preserve"> zamawiającemu przy użyciu środków komunikacji elektronicznej dopuszczonych w SWZ, w zakresie i w sposób określony w przepisach rozporządzenia wydanego na podstawie art. 70 </w:t>
      </w:r>
      <w:r w:rsidR="004465BF">
        <w:rPr>
          <w:rFonts w:ascii="Arial" w:hAnsi="Arial" w:cs="Arial"/>
          <w:color w:val="000000"/>
        </w:rPr>
        <w:t xml:space="preserve">ustawy </w:t>
      </w:r>
      <w:proofErr w:type="spellStart"/>
      <w:r w:rsidR="004465BF">
        <w:rPr>
          <w:rFonts w:ascii="Arial" w:hAnsi="Arial" w:cs="Arial"/>
          <w:color w:val="000000"/>
        </w:rPr>
        <w:t>pzp</w:t>
      </w:r>
      <w:proofErr w:type="spellEnd"/>
      <w:r w:rsidR="004465BF">
        <w:rPr>
          <w:rFonts w:ascii="Arial" w:hAnsi="Arial" w:cs="Arial"/>
          <w:color w:val="000000"/>
        </w:rPr>
        <w:t xml:space="preserve">. </w:t>
      </w:r>
    </w:p>
    <w:p w14:paraId="18F4EF86" w14:textId="77777777" w:rsidR="003C0E33" w:rsidRPr="00FA3471" w:rsidRDefault="003C0E33" w:rsidP="004465BF">
      <w:pPr>
        <w:pStyle w:val="Akapitzlist"/>
        <w:spacing w:line="360" w:lineRule="auto"/>
        <w:ind w:left="284" w:hanging="284"/>
        <w:jc w:val="both"/>
        <w:rPr>
          <w:rFonts w:ascii="Arial" w:hAnsi="Arial" w:cs="Arial"/>
        </w:rPr>
      </w:pPr>
      <w:r w:rsidRPr="00FA3471">
        <w:rPr>
          <w:rFonts w:ascii="Arial" w:hAnsi="Arial" w:cs="Arial"/>
        </w:rPr>
        <w:t xml:space="preserve">8. W zakresie nieuregulowanym ustawą </w:t>
      </w:r>
      <w:proofErr w:type="spellStart"/>
      <w:r w:rsidRPr="00FA3471">
        <w:rPr>
          <w:rFonts w:ascii="Arial" w:hAnsi="Arial" w:cs="Arial"/>
        </w:rPr>
        <w:t>pzp</w:t>
      </w:r>
      <w:proofErr w:type="spellEnd"/>
      <w:r w:rsidRPr="00FA3471">
        <w:rPr>
          <w:rFonts w:ascii="Arial" w:hAnsi="Arial" w:cs="Arial"/>
        </w:rPr>
        <w:t xml:space="preserve"> lub niniejszą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2020, poz. 2415) oraz przepisy rozporządzenia Prezesa Rady Ministrów z dnia 30</w:t>
      </w:r>
      <w:r w:rsidRPr="00FA3471">
        <w:rPr>
          <w:rFonts w:ascii="Arial" w:hAnsi="Arial" w:cs="Arial"/>
          <w:caps/>
        </w:rPr>
        <w:t xml:space="preserve"> </w:t>
      </w:r>
      <w:r w:rsidRPr="00FA3471">
        <w:rPr>
          <w:rFonts w:ascii="Arial" w:hAnsi="Arial" w:cs="Arial"/>
        </w:rPr>
        <w:t>grudnia 2020 r. w sprawie sposobu sporządzania i przekazywania informacji oraz wymagań technicznych dla dokumentów elektronicznych oraz środków komunikacji elektronicznej w postępowaniu o udzielenie zamówienia publicznego lub konkursie (Dz. U. 2020, poz. 2452).</w:t>
      </w:r>
    </w:p>
    <w:p w14:paraId="0795A7E6" w14:textId="77777777" w:rsidR="003C0E33" w:rsidRPr="0065509A" w:rsidRDefault="003C0E33" w:rsidP="0065509A">
      <w:pPr>
        <w:pStyle w:val="Akapitzlist"/>
        <w:pBdr>
          <w:bottom w:val="double" w:sz="4" w:space="1" w:color="auto"/>
        </w:pBdr>
        <w:shd w:val="clear" w:color="auto" w:fill="DAEEF3"/>
        <w:spacing w:before="360" w:after="40" w:line="360" w:lineRule="auto"/>
        <w:ind w:left="0"/>
        <w:jc w:val="both"/>
        <w:rPr>
          <w:rFonts w:ascii="Arial" w:hAnsi="Arial" w:cs="Arial"/>
          <w:b/>
          <w:bCs/>
        </w:rPr>
      </w:pPr>
      <w:r w:rsidRPr="00FA3471">
        <w:rPr>
          <w:rFonts w:ascii="Arial" w:hAnsi="Arial" w:cs="Arial"/>
          <w:b/>
        </w:rPr>
        <w:t>XV.</w:t>
      </w:r>
      <w:r w:rsidRPr="00FA3471">
        <w:rPr>
          <w:rFonts w:ascii="Arial" w:hAnsi="Arial" w:cs="Arial"/>
          <w:bCs/>
        </w:rPr>
        <w:t xml:space="preserve"> </w:t>
      </w:r>
      <w:r w:rsidRPr="00FA3471">
        <w:rPr>
          <w:rFonts w:ascii="Arial" w:hAnsi="Arial" w:cs="Arial"/>
          <w:b/>
          <w:bCs/>
        </w:rPr>
        <w:t>INFORMACJA DLA WYKONAWCÓW WSPÓLNIE UBIEGAJĄCYCH SIĘ O UDZIELENIE ZAMÓWIENIA (SP</w:t>
      </w:r>
      <w:r w:rsidR="001F67B3">
        <w:rPr>
          <w:rFonts w:ascii="Arial" w:hAnsi="Arial" w:cs="Arial"/>
          <w:b/>
          <w:bCs/>
        </w:rPr>
        <w:t>ÓŁKI CYWILNE, KONSORCJA, ITP.)</w:t>
      </w:r>
    </w:p>
    <w:p w14:paraId="1356C939" w14:textId="77777777" w:rsidR="003C0E33" w:rsidRPr="00FA3471" w:rsidRDefault="003C0E33" w:rsidP="003C0E33">
      <w:pPr>
        <w:pStyle w:val="Akapitzlist"/>
        <w:spacing w:line="360" w:lineRule="auto"/>
        <w:ind w:left="0"/>
        <w:jc w:val="both"/>
        <w:rPr>
          <w:rFonts w:ascii="Arial" w:hAnsi="Arial" w:cs="Arial"/>
          <w:color w:val="000000"/>
        </w:rPr>
      </w:pPr>
      <w:r w:rsidRPr="00FA3471">
        <w:rPr>
          <w:rFonts w:ascii="Arial" w:hAnsi="Arial" w:cs="Arial"/>
          <w:color w:val="000000"/>
        </w:rPr>
        <w:t xml:space="preserve">1. </w:t>
      </w:r>
      <w:r w:rsidR="00823E0E">
        <w:rPr>
          <w:rFonts w:ascii="Arial" w:hAnsi="Arial" w:cs="Arial"/>
          <w:color w:val="000000"/>
        </w:rPr>
        <w:t xml:space="preserve"> </w:t>
      </w:r>
      <w:r w:rsidRPr="00FA3471">
        <w:rPr>
          <w:rFonts w:ascii="Arial" w:hAnsi="Arial" w:cs="Arial"/>
          <w:color w:val="000000"/>
        </w:rPr>
        <w:t>Wykonawcy mogą wspólnie ubiega</w:t>
      </w:r>
      <w:r w:rsidR="00823E0E">
        <w:rPr>
          <w:rFonts w:ascii="Arial" w:hAnsi="Arial" w:cs="Arial"/>
          <w:color w:val="000000"/>
        </w:rPr>
        <w:t xml:space="preserve">ć się o udzielenie zamówienia. </w:t>
      </w:r>
    </w:p>
    <w:p w14:paraId="037238B2" w14:textId="77777777" w:rsidR="003C0E33" w:rsidRPr="00FA3471" w:rsidRDefault="004465BF" w:rsidP="004465BF">
      <w:pPr>
        <w:pStyle w:val="Akapitzlist"/>
        <w:spacing w:line="360" w:lineRule="auto"/>
        <w:ind w:left="284" w:hanging="284"/>
        <w:jc w:val="both"/>
        <w:rPr>
          <w:rFonts w:ascii="Arial" w:hAnsi="Arial" w:cs="Arial"/>
          <w:color w:val="000000"/>
        </w:rPr>
      </w:pPr>
      <w:r>
        <w:rPr>
          <w:rFonts w:ascii="Arial" w:hAnsi="Arial" w:cs="Arial"/>
          <w:color w:val="000000"/>
        </w:rPr>
        <w:t xml:space="preserve">2. </w:t>
      </w:r>
      <w:r w:rsidR="003C0E33" w:rsidRPr="00FA3471">
        <w:rPr>
          <w:rFonts w:ascii="Arial" w:hAnsi="Arial" w:cs="Arial"/>
          <w:color w:val="000000"/>
        </w:rPr>
        <w:t>W przypadku wspólnego ubiegania się o udzielenie zamówienia wykonawcy ustanawiają pełnomocnika do reprezentowania ich w postępowaniu o udzielenie zamówienia albo do reprezentowania w postępowaniu i zawarcia umowy w sprawie zamówienia publicznego.</w:t>
      </w:r>
    </w:p>
    <w:p w14:paraId="4FF5C5DA" w14:textId="77777777" w:rsidR="003C0E33" w:rsidRPr="00FA3471" w:rsidRDefault="003C0E33" w:rsidP="004465BF">
      <w:pPr>
        <w:pStyle w:val="Akapitzlist"/>
        <w:spacing w:line="360" w:lineRule="auto"/>
        <w:ind w:left="284" w:hanging="284"/>
        <w:jc w:val="both"/>
        <w:rPr>
          <w:rFonts w:ascii="Arial" w:hAnsi="Arial" w:cs="Arial"/>
        </w:rPr>
      </w:pPr>
      <w:r w:rsidRPr="00FA3471">
        <w:rPr>
          <w:rFonts w:ascii="Arial" w:hAnsi="Arial" w:cs="Arial"/>
        </w:rPr>
        <w:t xml:space="preserve">3. W odniesieniu do warunków dotyczących wykształcenia, kwalifikacji zawodowych lub doświadczenia wykonawcy wspólnie ubiegający się o udzielenie zamówienia mogą polegać na zdolnościach tych z </w:t>
      </w:r>
      <w:r w:rsidRPr="00FA3471">
        <w:rPr>
          <w:rFonts w:ascii="Arial" w:hAnsi="Arial" w:cs="Arial"/>
        </w:rPr>
        <w:lastRenderedPageBreak/>
        <w:t>wykonawców, którzy wykonają roboty budowlane lub usługi, do realizacji kt</w:t>
      </w:r>
      <w:r w:rsidR="00A71671">
        <w:rPr>
          <w:rFonts w:ascii="Arial" w:hAnsi="Arial" w:cs="Arial"/>
        </w:rPr>
        <w:t>órych te zdolności są wymagane.</w:t>
      </w:r>
    </w:p>
    <w:p w14:paraId="22B41716" w14:textId="77777777" w:rsidR="003C0E33" w:rsidRPr="00D1249D" w:rsidRDefault="003C0E33" w:rsidP="004465BF">
      <w:pPr>
        <w:spacing w:line="360" w:lineRule="auto"/>
        <w:ind w:left="284"/>
        <w:jc w:val="both"/>
        <w:rPr>
          <w:rFonts w:ascii="Arial" w:hAnsi="Arial" w:cs="Arial"/>
          <w:color w:val="FF0000"/>
          <w:sz w:val="20"/>
          <w:szCs w:val="20"/>
        </w:rPr>
      </w:pPr>
      <w:bookmarkStart w:id="16" w:name="mip51080664"/>
      <w:bookmarkEnd w:id="16"/>
      <w:r w:rsidRPr="00FA3471">
        <w:rPr>
          <w:rFonts w:ascii="Arial" w:hAnsi="Arial" w:cs="Arial"/>
          <w:sz w:val="20"/>
          <w:szCs w:val="20"/>
        </w:rPr>
        <w:t xml:space="preserve">W przypadku, o którym mowa wyżej, wykonawcy wspólnie ubiegający się o udzielenie zamówienia dołączają </w:t>
      </w:r>
      <w:r w:rsidRPr="002C4604">
        <w:rPr>
          <w:rFonts w:ascii="Arial" w:hAnsi="Arial" w:cs="Arial"/>
          <w:sz w:val="20"/>
          <w:szCs w:val="20"/>
        </w:rPr>
        <w:t>do oferty oświadczenie, z którego wynika, które roboty budowlane, dostawy lub usługi wykonają poszczególni wykonawcy</w:t>
      </w:r>
      <w:r w:rsidRPr="009E45EF">
        <w:rPr>
          <w:rFonts w:ascii="Arial" w:hAnsi="Arial" w:cs="Arial"/>
          <w:sz w:val="20"/>
          <w:szCs w:val="20"/>
        </w:rPr>
        <w:t xml:space="preserve"> </w:t>
      </w:r>
      <w:r w:rsidR="002C4604" w:rsidRPr="009E45EF">
        <w:rPr>
          <w:rFonts w:ascii="Arial" w:hAnsi="Arial" w:cs="Arial"/>
          <w:sz w:val="20"/>
          <w:szCs w:val="20"/>
        </w:rPr>
        <w:t>(</w:t>
      </w:r>
      <w:r w:rsidR="0065509A" w:rsidRPr="009E45EF">
        <w:rPr>
          <w:rFonts w:ascii="Arial" w:hAnsi="Arial" w:cs="Arial"/>
          <w:b/>
          <w:sz w:val="20"/>
          <w:szCs w:val="20"/>
        </w:rPr>
        <w:t>Z</w:t>
      </w:r>
      <w:r w:rsidRPr="009E45EF">
        <w:rPr>
          <w:rFonts w:ascii="Arial" w:hAnsi="Arial" w:cs="Arial"/>
          <w:b/>
          <w:sz w:val="20"/>
          <w:szCs w:val="20"/>
        </w:rPr>
        <w:t xml:space="preserve">ałącznik nr </w:t>
      </w:r>
      <w:r w:rsidR="0065509A" w:rsidRPr="009E45EF">
        <w:rPr>
          <w:rFonts w:ascii="Arial" w:hAnsi="Arial" w:cs="Arial"/>
          <w:b/>
          <w:sz w:val="20"/>
          <w:szCs w:val="20"/>
        </w:rPr>
        <w:t>9</w:t>
      </w:r>
      <w:r w:rsidRPr="009E45EF">
        <w:rPr>
          <w:rFonts w:ascii="Arial" w:hAnsi="Arial" w:cs="Arial"/>
          <w:b/>
          <w:sz w:val="20"/>
          <w:szCs w:val="20"/>
        </w:rPr>
        <w:t xml:space="preserve"> do SWZ</w:t>
      </w:r>
      <w:r w:rsidR="002C4604" w:rsidRPr="009E45EF">
        <w:rPr>
          <w:rFonts w:ascii="Arial" w:hAnsi="Arial" w:cs="Arial"/>
          <w:b/>
          <w:sz w:val="20"/>
          <w:szCs w:val="20"/>
        </w:rPr>
        <w:t>)</w:t>
      </w:r>
      <w:r w:rsidRPr="009E45EF">
        <w:rPr>
          <w:rFonts w:ascii="Arial" w:hAnsi="Arial" w:cs="Arial"/>
          <w:b/>
          <w:sz w:val="20"/>
          <w:szCs w:val="20"/>
        </w:rPr>
        <w:t>.</w:t>
      </w:r>
    </w:p>
    <w:p w14:paraId="71E66721" w14:textId="77777777" w:rsidR="003C0E33" w:rsidRPr="004465BF" w:rsidRDefault="003C0E33" w:rsidP="004465BF">
      <w:pPr>
        <w:pStyle w:val="Akapitzlist"/>
        <w:spacing w:line="360" w:lineRule="auto"/>
        <w:ind w:left="284" w:hanging="284"/>
        <w:jc w:val="both"/>
        <w:rPr>
          <w:rFonts w:ascii="Arial" w:hAnsi="Arial" w:cs="Arial"/>
          <w:color w:val="000000"/>
        </w:rPr>
      </w:pPr>
      <w:r w:rsidRPr="002C4604">
        <w:rPr>
          <w:rFonts w:ascii="Arial" w:hAnsi="Arial" w:cs="Arial"/>
          <w:color w:val="000000"/>
        </w:rPr>
        <w:t>4. W przypadku wspólnego ubiegania się o udzielenie zamówienia przez wykonawców, badanie</w:t>
      </w:r>
      <w:r w:rsidRPr="00FA3471">
        <w:rPr>
          <w:rFonts w:ascii="Arial" w:hAnsi="Arial" w:cs="Arial"/>
          <w:color w:val="000000"/>
        </w:rPr>
        <w:t xml:space="preserve"> braku podstaw do wykluczenia przeprowadzane będzie w odniesieniu do każdego z wykonawców. Natomiast spełnienie przez wykonawców warunków udziału w postępowaniu oceniane będzie łącznie. </w:t>
      </w:r>
    </w:p>
    <w:p w14:paraId="2F0F4969" w14:textId="77777777" w:rsidR="003C0E33" w:rsidRPr="00FA3471" w:rsidRDefault="003C0E33" w:rsidP="004465BF">
      <w:pPr>
        <w:pStyle w:val="Akapitzlist"/>
        <w:spacing w:line="360" w:lineRule="auto"/>
        <w:ind w:left="284" w:hanging="284"/>
        <w:jc w:val="both"/>
        <w:rPr>
          <w:rFonts w:ascii="Arial" w:hAnsi="Arial" w:cs="Arial"/>
          <w:color w:val="000000"/>
        </w:rPr>
      </w:pPr>
      <w:r w:rsidRPr="00FA3471">
        <w:rPr>
          <w:rFonts w:ascii="Arial" w:hAnsi="Arial" w:cs="Arial"/>
          <w:color w:val="000000"/>
        </w:rPr>
        <w:t xml:space="preserve">5. W formularzu oferty należy wskazać firmy (nazwy) wszystkich Wykonawców wspólnie ubiegających się o udzielenie zamówienia. </w:t>
      </w:r>
    </w:p>
    <w:p w14:paraId="788014B0" w14:textId="77777777" w:rsidR="003C0E33" w:rsidRPr="00FA3471" w:rsidRDefault="003C0E33" w:rsidP="004465BF">
      <w:pPr>
        <w:pStyle w:val="Akapitzlist"/>
        <w:spacing w:line="360" w:lineRule="auto"/>
        <w:ind w:left="284" w:hanging="284"/>
        <w:jc w:val="both"/>
        <w:rPr>
          <w:rFonts w:ascii="Arial" w:hAnsi="Arial" w:cs="Arial"/>
          <w:color w:val="000000"/>
        </w:rPr>
      </w:pPr>
      <w:r w:rsidRPr="00FA3471">
        <w:rPr>
          <w:rFonts w:ascii="Arial" w:hAnsi="Arial" w:cs="Arial"/>
          <w:color w:val="000000"/>
        </w:rPr>
        <w:t>6. 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64A69215" w14:textId="77777777" w:rsidR="003C0E33" w:rsidRPr="00FA3471" w:rsidRDefault="003C0E33" w:rsidP="004465BF">
      <w:pPr>
        <w:pStyle w:val="Akapitzlist"/>
        <w:spacing w:line="360" w:lineRule="auto"/>
        <w:ind w:left="284" w:hanging="284"/>
        <w:jc w:val="both"/>
        <w:rPr>
          <w:rFonts w:ascii="Arial" w:hAnsi="Arial" w:cs="Arial"/>
          <w:color w:val="000000"/>
        </w:rPr>
      </w:pPr>
      <w:r w:rsidRPr="00FA3471">
        <w:rPr>
          <w:rFonts w:ascii="Arial" w:hAnsi="Arial" w:cs="Arial"/>
          <w:color w:val="000000"/>
        </w:rPr>
        <w:t xml:space="preserve">7. Wszyscy Wykonawcy wspólnie ubiegający się o udzielenie zamówienia będą ponosić odpowiedzialność solidarną za wykonanie umowy.  </w:t>
      </w:r>
    </w:p>
    <w:p w14:paraId="653F0A11" w14:textId="77777777" w:rsidR="003C0E33" w:rsidRPr="00FA3471" w:rsidRDefault="003C0E33" w:rsidP="004465BF">
      <w:pPr>
        <w:pStyle w:val="Akapitzlist"/>
        <w:spacing w:line="360" w:lineRule="auto"/>
        <w:ind w:left="284" w:hanging="284"/>
        <w:jc w:val="both"/>
        <w:rPr>
          <w:rFonts w:ascii="Arial" w:hAnsi="Arial" w:cs="Arial"/>
          <w:color w:val="000000"/>
        </w:rPr>
      </w:pPr>
      <w:r w:rsidRPr="00FA3471">
        <w:rPr>
          <w:rFonts w:ascii="Arial" w:hAnsi="Arial" w:cs="Arial"/>
          <w:color w:val="000000"/>
        </w:rPr>
        <w:t xml:space="preserve">8. Wykonawcy wspólnie ubiegający się o udzielenie zamówienia wyznaczą spośród siebie Wykonawcę kierującego (lidera), upoważnionego do zaciągania zobowiązań, otrzymywania poleceń oraz instrukcji dla i w imieniu każdego, jak też dla wszystkich partnerów.  </w:t>
      </w:r>
    </w:p>
    <w:p w14:paraId="3E72113B" w14:textId="77777777" w:rsidR="003C0E33" w:rsidRPr="00FA3471" w:rsidRDefault="003C0E33" w:rsidP="004465BF">
      <w:pPr>
        <w:pStyle w:val="Akapitzlist"/>
        <w:spacing w:line="360" w:lineRule="auto"/>
        <w:ind w:left="284" w:hanging="284"/>
        <w:jc w:val="both"/>
        <w:rPr>
          <w:rFonts w:ascii="Arial" w:hAnsi="Arial" w:cs="Arial"/>
          <w:color w:val="000000"/>
        </w:rPr>
      </w:pPr>
      <w:r w:rsidRPr="00FA3471">
        <w:rPr>
          <w:rFonts w:ascii="Arial" w:hAnsi="Arial" w:cs="Arial"/>
          <w:color w:val="000000"/>
        </w:rPr>
        <w:t xml:space="preserve">9. Zamawiający może w ramach odpowiedzialności solidarnej żądać wykonania umowy w całości przez lidera lub od wszystkich Wykonawców wspólnie ubiegających się o udzielenie zamówienia łącznie lub każdego z osobna. </w:t>
      </w:r>
    </w:p>
    <w:p w14:paraId="390BE338" w14:textId="77777777" w:rsidR="003C0E33" w:rsidRPr="00FA3471" w:rsidRDefault="003C0E33" w:rsidP="004465BF">
      <w:pPr>
        <w:pStyle w:val="Akapitzlist"/>
        <w:spacing w:line="360" w:lineRule="auto"/>
        <w:ind w:left="284" w:hanging="284"/>
        <w:jc w:val="both"/>
        <w:rPr>
          <w:rFonts w:ascii="Arial" w:hAnsi="Arial" w:cs="Arial"/>
          <w:color w:val="000000"/>
        </w:rPr>
      </w:pPr>
      <w:r w:rsidRPr="00FA3471">
        <w:rPr>
          <w:rFonts w:ascii="Arial" w:hAnsi="Arial" w:cs="Arial"/>
          <w:color w:val="000000"/>
        </w:rPr>
        <w:t xml:space="preserve">10. W przypadku Wykonawców wykonujących działalność w formie spółki cywilnej postanowienia dot. oferty Wykonawców wspólnie ubiegających się o udzielenie zamówienia (konsorcjum) stosuje się odpowiednio.  </w:t>
      </w:r>
    </w:p>
    <w:p w14:paraId="1818AC92" w14:textId="77777777" w:rsidR="003C0E33" w:rsidRPr="00FA3471" w:rsidRDefault="003C0E33" w:rsidP="003C0E33">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bCs/>
          <w:sz w:val="20"/>
          <w:szCs w:val="20"/>
        </w:rPr>
      </w:pPr>
      <w:r w:rsidRPr="00FA3471">
        <w:rPr>
          <w:rFonts w:ascii="Arial" w:hAnsi="Arial" w:cs="Arial"/>
          <w:sz w:val="20"/>
          <w:szCs w:val="20"/>
        </w:rPr>
        <w:br/>
      </w:r>
      <w:bookmarkStart w:id="17" w:name="bookmark11"/>
      <w:r w:rsidRPr="00FA3471">
        <w:rPr>
          <w:rFonts w:ascii="Arial" w:hAnsi="Arial" w:cs="Arial"/>
          <w:b/>
          <w:bCs/>
          <w:sz w:val="20"/>
          <w:szCs w:val="20"/>
        </w:rPr>
        <w:t xml:space="preserve">XVI. INFORMACJE O ŚRODKACH KOMUNIKACJI ELEKTRONICZNEJ, PRZY UŻYCIU KTÓRYCH ZAMAWIAJĄCY BĘDZIE KOMUNIKOWAŁ SIĘ Z WYKONAWCAMI, ORAZ </w:t>
      </w:r>
      <w:bookmarkEnd w:id="17"/>
      <w:r w:rsidRPr="00FA3471">
        <w:rPr>
          <w:rFonts w:ascii="Arial" w:hAnsi="Arial" w:cs="Arial"/>
          <w:b/>
          <w:bCs/>
          <w:sz w:val="20"/>
          <w:szCs w:val="20"/>
        </w:rPr>
        <w:t xml:space="preserve">INFORMACJE O WYMAGANIACH TECHNICZNYCH I ORGANIZACYJNYCH SPORZĄDZANIA, WYSYŁANIA I ODBIERANIA </w:t>
      </w:r>
      <w:r w:rsidR="001F67B3">
        <w:rPr>
          <w:rFonts w:ascii="Arial" w:hAnsi="Arial" w:cs="Arial"/>
          <w:b/>
          <w:bCs/>
          <w:sz w:val="20"/>
          <w:szCs w:val="20"/>
        </w:rPr>
        <w:t xml:space="preserve"> KORESPONDENCJI ELEKTRONICZNEJ</w:t>
      </w:r>
    </w:p>
    <w:p w14:paraId="05A10C9F" w14:textId="77777777" w:rsidR="003C0E33" w:rsidRPr="00823E0E" w:rsidRDefault="003C0E33" w:rsidP="003C0E33">
      <w:pPr>
        <w:pStyle w:val="Akapitzlist"/>
        <w:spacing w:line="360" w:lineRule="auto"/>
        <w:ind w:left="0"/>
        <w:contextualSpacing/>
        <w:jc w:val="both"/>
        <w:rPr>
          <w:rFonts w:ascii="Arial" w:hAnsi="Arial" w:cs="Arial"/>
        </w:rPr>
      </w:pPr>
      <w:r w:rsidRPr="00823E0E">
        <w:rPr>
          <w:rFonts w:ascii="Arial" w:hAnsi="Arial" w:cs="Arial"/>
        </w:rPr>
        <w:t>1. Niniejsze postępowanie o udzielenie zamówienia prowadzi się wyłącznie w języku polskim.</w:t>
      </w:r>
    </w:p>
    <w:p w14:paraId="0E6DF05A" w14:textId="55399A9F" w:rsidR="00A71671" w:rsidRPr="00E572A6" w:rsidRDefault="003C0E33" w:rsidP="004465BF">
      <w:pPr>
        <w:pStyle w:val="Akapitzlist"/>
        <w:spacing w:line="360" w:lineRule="auto"/>
        <w:ind w:left="284" w:hanging="284"/>
        <w:contextualSpacing/>
        <w:jc w:val="both"/>
        <w:rPr>
          <w:rFonts w:ascii="Arial" w:hAnsi="Arial" w:cs="Arial"/>
        </w:rPr>
      </w:pPr>
      <w:r w:rsidRPr="00823E0E">
        <w:rPr>
          <w:rFonts w:ascii="Arial" w:hAnsi="Arial" w:cs="Arial"/>
        </w:rPr>
        <w:t>2.</w:t>
      </w:r>
      <w:r w:rsidR="004465BF" w:rsidRPr="00823E0E">
        <w:rPr>
          <w:rFonts w:ascii="Arial" w:hAnsi="Arial" w:cs="Arial"/>
        </w:rPr>
        <w:t xml:space="preserve"> </w:t>
      </w:r>
      <w:r w:rsidRPr="00823E0E">
        <w:rPr>
          <w:rFonts w:ascii="Arial" w:hAnsi="Arial" w:cs="Arial"/>
        </w:rPr>
        <w:t>Postępowanie, którego dotyczy niniejsza specyfikacja warunków zamówienia (SWZ), jest</w:t>
      </w:r>
      <w:r w:rsidRPr="00FA3471">
        <w:rPr>
          <w:rFonts w:ascii="Arial" w:hAnsi="Arial" w:cs="Arial"/>
        </w:rPr>
        <w:t xml:space="preserve"> oznaczone </w:t>
      </w:r>
      <w:r w:rsidRPr="003503E1">
        <w:rPr>
          <w:rFonts w:ascii="Arial" w:hAnsi="Arial" w:cs="Arial"/>
          <w:bCs/>
        </w:rPr>
        <w:t>nr sprawy:</w:t>
      </w:r>
      <w:r w:rsidRPr="003503E1">
        <w:rPr>
          <w:rFonts w:ascii="Arial" w:hAnsi="Arial" w:cs="Arial"/>
          <w:sz w:val="22"/>
          <w:szCs w:val="22"/>
        </w:rPr>
        <w:t xml:space="preserve"> </w:t>
      </w:r>
      <w:r w:rsidR="003503E1" w:rsidRPr="003503E1">
        <w:rPr>
          <w:rFonts w:ascii="Arial" w:hAnsi="Arial" w:cs="Arial"/>
          <w:sz w:val="22"/>
          <w:szCs w:val="22"/>
        </w:rPr>
        <w:t>ZP/272.</w:t>
      </w:r>
      <w:r w:rsidR="00F97415" w:rsidRPr="003503E1">
        <w:rPr>
          <w:rStyle w:val="gwpa23cb269size"/>
          <w:rFonts w:ascii="Arial" w:hAnsi="Arial" w:cs="Arial"/>
          <w:bCs/>
        </w:rPr>
        <w:t>MT /1 /2022</w:t>
      </w:r>
      <w:r w:rsidR="00AE5306" w:rsidRPr="003503E1">
        <w:rPr>
          <w:rFonts w:ascii="Arial" w:hAnsi="Arial" w:cs="Arial"/>
          <w:b/>
          <w:bCs/>
          <w:sz w:val="22"/>
          <w:szCs w:val="22"/>
        </w:rPr>
        <w:t xml:space="preserve"> </w:t>
      </w:r>
      <w:r w:rsidRPr="003503E1">
        <w:rPr>
          <w:rFonts w:ascii="Arial" w:hAnsi="Arial" w:cs="Arial"/>
          <w:b/>
          <w:bCs/>
        </w:rPr>
        <w:t xml:space="preserve"> </w:t>
      </w:r>
      <w:r w:rsidRPr="00FA3471">
        <w:rPr>
          <w:rFonts w:ascii="Arial" w:hAnsi="Arial" w:cs="Arial"/>
        </w:rPr>
        <w:t>Wykonawcy winni we wszelkich kontaktach z zamawiającym powoływać się na wyżej podane oznaczenie.</w:t>
      </w:r>
    </w:p>
    <w:p w14:paraId="2AAA7634" w14:textId="77777777" w:rsidR="003C0E33" w:rsidRPr="00FA3471" w:rsidRDefault="003C0E33" w:rsidP="003C0E33">
      <w:pPr>
        <w:pStyle w:val="Akapitzlist"/>
        <w:spacing w:line="360" w:lineRule="auto"/>
        <w:ind w:left="0"/>
        <w:contextualSpacing/>
        <w:jc w:val="both"/>
        <w:rPr>
          <w:rFonts w:ascii="Arial" w:hAnsi="Arial" w:cs="Arial"/>
          <w:b/>
        </w:rPr>
      </w:pPr>
      <w:r w:rsidRPr="00FA3471">
        <w:rPr>
          <w:rFonts w:ascii="Arial" w:hAnsi="Arial" w:cs="Arial"/>
          <w:b/>
        </w:rPr>
        <w:t>3. Informacje ogólne</w:t>
      </w:r>
      <w:r w:rsidR="00E572A6">
        <w:rPr>
          <w:rFonts w:ascii="Arial" w:hAnsi="Arial" w:cs="Arial"/>
          <w:b/>
        </w:rPr>
        <w:t>:</w:t>
      </w:r>
    </w:p>
    <w:p w14:paraId="688563A2" w14:textId="77777777" w:rsidR="003C0E33" w:rsidRPr="00FA3471" w:rsidRDefault="004465BF" w:rsidP="004465BF">
      <w:pPr>
        <w:pStyle w:val="Akapitzlist"/>
        <w:spacing w:line="360" w:lineRule="auto"/>
        <w:ind w:left="426" w:hanging="426"/>
        <w:contextualSpacing/>
        <w:jc w:val="both"/>
        <w:rPr>
          <w:rFonts w:ascii="Arial" w:hAnsi="Arial" w:cs="Arial"/>
        </w:rPr>
      </w:pPr>
      <w:r w:rsidRPr="00823E0E">
        <w:rPr>
          <w:rFonts w:ascii="Arial" w:hAnsi="Arial" w:cs="Arial"/>
        </w:rPr>
        <w:t xml:space="preserve">    </w:t>
      </w:r>
      <w:r w:rsidR="003C0E33" w:rsidRPr="00823E0E">
        <w:rPr>
          <w:rFonts w:ascii="Arial" w:hAnsi="Arial" w:cs="Arial"/>
        </w:rPr>
        <w:t>3.1.</w:t>
      </w:r>
      <w:r w:rsidR="003C0E33" w:rsidRPr="00FA3471">
        <w:rPr>
          <w:rFonts w:ascii="Arial" w:hAnsi="Arial" w:cs="Arial"/>
        </w:rPr>
        <w:t xml:space="preserve"> W postepowaniu o udzielenie zamówienia komunikacja między Zamawiającym a Wykonawcami odbywa się przy użyciu następujących narzędzi:</w:t>
      </w:r>
    </w:p>
    <w:p w14:paraId="604C2746" w14:textId="77777777" w:rsidR="003C0E33" w:rsidRPr="00981E70" w:rsidRDefault="003C0E33" w:rsidP="00823E0E">
      <w:pPr>
        <w:pStyle w:val="Akapitzlist"/>
        <w:numPr>
          <w:ilvl w:val="0"/>
          <w:numId w:val="7"/>
        </w:numPr>
        <w:spacing w:line="360" w:lineRule="auto"/>
        <w:ind w:left="426" w:firstLine="0"/>
        <w:contextualSpacing/>
        <w:jc w:val="both"/>
        <w:rPr>
          <w:rFonts w:ascii="Arial" w:hAnsi="Arial" w:cs="Arial"/>
        </w:rPr>
      </w:pPr>
      <w:r w:rsidRPr="00FA3471">
        <w:rPr>
          <w:rFonts w:ascii="Arial" w:hAnsi="Arial" w:cs="Arial"/>
        </w:rPr>
        <w:t xml:space="preserve"> </w:t>
      </w:r>
      <w:proofErr w:type="spellStart"/>
      <w:r w:rsidRPr="00FA3471">
        <w:rPr>
          <w:rFonts w:ascii="Arial" w:hAnsi="Arial" w:cs="Arial"/>
          <w:b/>
        </w:rPr>
        <w:t>miniPortalu</w:t>
      </w:r>
      <w:proofErr w:type="spellEnd"/>
      <w:r w:rsidRPr="00FA3471">
        <w:rPr>
          <w:rFonts w:ascii="Arial" w:hAnsi="Arial" w:cs="Arial"/>
          <w:b/>
        </w:rPr>
        <w:t>,</w:t>
      </w:r>
      <w:r w:rsidRPr="00FA3471">
        <w:rPr>
          <w:rFonts w:ascii="Arial" w:hAnsi="Arial" w:cs="Arial"/>
        </w:rPr>
        <w:t xml:space="preserve"> który dostępny jest pod adresem: </w:t>
      </w:r>
      <w:hyperlink r:id="rId37" w:history="1">
        <w:r w:rsidRPr="00981E70">
          <w:rPr>
            <w:rStyle w:val="Hipercze"/>
            <w:rFonts w:ascii="Arial" w:hAnsi="Arial" w:cs="Arial"/>
            <w:color w:val="auto"/>
          </w:rPr>
          <w:t>https://miniportal.uzp.gov.pl/</w:t>
        </w:r>
      </w:hyperlink>
    </w:p>
    <w:p w14:paraId="648B9812" w14:textId="77777777" w:rsidR="003C0E33" w:rsidRPr="00FA3471" w:rsidRDefault="003C0E33" w:rsidP="00823E0E">
      <w:pPr>
        <w:pStyle w:val="Akapitzlist"/>
        <w:numPr>
          <w:ilvl w:val="0"/>
          <w:numId w:val="7"/>
        </w:numPr>
        <w:spacing w:line="360" w:lineRule="auto"/>
        <w:ind w:left="426" w:firstLine="0"/>
        <w:contextualSpacing/>
        <w:jc w:val="both"/>
        <w:rPr>
          <w:rFonts w:ascii="Arial" w:hAnsi="Arial" w:cs="Arial"/>
        </w:rPr>
      </w:pPr>
      <w:r w:rsidRPr="00FA3471">
        <w:rPr>
          <w:rFonts w:ascii="Arial" w:hAnsi="Arial" w:cs="Arial"/>
        </w:rPr>
        <w:lastRenderedPageBreak/>
        <w:t xml:space="preserve"> </w:t>
      </w:r>
      <w:proofErr w:type="spellStart"/>
      <w:r w:rsidRPr="00FA3471">
        <w:rPr>
          <w:rFonts w:ascii="Arial" w:hAnsi="Arial" w:cs="Arial"/>
          <w:b/>
        </w:rPr>
        <w:t>ePUAPu</w:t>
      </w:r>
      <w:proofErr w:type="spellEnd"/>
      <w:r w:rsidRPr="00FA3471">
        <w:rPr>
          <w:rFonts w:ascii="Arial" w:hAnsi="Arial" w:cs="Arial"/>
          <w:b/>
        </w:rPr>
        <w:t>,</w:t>
      </w:r>
      <w:r w:rsidRPr="00FA3471">
        <w:rPr>
          <w:rFonts w:ascii="Arial" w:hAnsi="Arial" w:cs="Arial"/>
        </w:rPr>
        <w:t xml:space="preserve"> dostępnego pod adresem: https://epuap.gov.pl/wps/portal/</w:t>
      </w:r>
    </w:p>
    <w:p w14:paraId="5A55DD1A" w14:textId="77777777" w:rsidR="003C0E33" w:rsidRPr="004465BF" w:rsidRDefault="004465BF" w:rsidP="004465BF">
      <w:pPr>
        <w:pStyle w:val="Akapitzlist"/>
        <w:spacing w:line="360" w:lineRule="auto"/>
        <w:ind w:left="426" w:hanging="426"/>
        <w:contextualSpacing/>
        <w:jc w:val="both"/>
        <w:rPr>
          <w:rFonts w:ascii="Arial" w:hAnsi="Arial" w:cs="Arial"/>
        </w:rPr>
      </w:pPr>
      <w:r>
        <w:rPr>
          <w:rFonts w:ascii="Arial" w:hAnsi="Arial" w:cs="Arial"/>
        </w:rPr>
        <w:t xml:space="preserve">            </w:t>
      </w:r>
      <w:r w:rsidR="003C0E33" w:rsidRPr="00FA3471">
        <w:rPr>
          <w:rFonts w:ascii="Arial" w:hAnsi="Arial" w:cs="Arial"/>
        </w:rPr>
        <w:t>nazwa adresata</w:t>
      </w:r>
      <w:r w:rsidR="003C0E33" w:rsidRPr="004465BF">
        <w:rPr>
          <w:rFonts w:ascii="Arial" w:hAnsi="Arial" w:cs="Arial"/>
        </w:rPr>
        <w:t>: Stowarzyszenie Na Rzecz Osób z Autyzmem „SNOA”</w:t>
      </w:r>
    </w:p>
    <w:p w14:paraId="2B10243C" w14:textId="08D020A4" w:rsidR="003C0E33" w:rsidRPr="003503E1" w:rsidRDefault="003C0E33" w:rsidP="003503E1">
      <w:pPr>
        <w:pStyle w:val="Akapitzlist"/>
        <w:numPr>
          <w:ilvl w:val="0"/>
          <w:numId w:val="7"/>
        </w:numPr>
        <w:tabs>
          <w:tab w:val="left" w:pos="540"/>
        </w:tabs>
        <w:spacing w:line="360" w:lineRule="auto"/>
        <w:jc w:val="both"/>
        <w:rPr>
          <w:rFonts w:ascii="Arial" w:hAnsi="Arial" w:cs="Arial"/>
          <w:caps/>
        </w:rPr>
      </w:pPr>
      <w:r w:rsidRPr="003503E1">
        <w:rPr>
          <w:rFonts w:ascii="Arial" w:hAnsi="Arial" w:cs="Arial"/>
          <w:caps/>
        </w:rPr>
        <w:t xml:space="preserve">Identyfikator adresata: </w:t>
      </w:r>
      <w:proofErr w:type="spellStart"/>
      <w:r w:rsidR="003503E1" w:rsidRPr="003503E1">
        <w:rPr>
          <w:rStyle w:val="gwpb176a0a5colour"/>
          <w:rFonts w:ascii="Arial" w:hAnsi="Arial" w:cs="Arial"/>
          <w:b/>
          <w:bCs/>
          <w:shd w:val="clear" w:color="auto" w:fill="FFFFFF"/>
        </w:rPr>
        <w:t>StowarzyszenieSNOA</w:t>
      </w:r>
      <w:proofErr w:type="spellEnd"/>
      <w:r w:rsidR="003503E1" w:rsidRPr="003503E1">
        <w:rPr>
          <w:rFonts w:ascii="Arial" w:hAnsi="Arial" w:cs="Arial"/>
          <w:caps/>
        </w:rPr>
        <w:t xml:space="preserve"> </w:t>
      </w:r>
      <w:r w:rsidR="00D1249D" w:rsidRPr="003503E1">
        <w:rPr>
          <w:rFonts w:ascii="Arial" w:hAnsi="Arial" w:cs="Arial"/>
          <w:caps/>
        </w:rPr>
        <w:t xml:space="preserve">(e puap) </w:t>
      </w:r>
    </w:p>
    <w:p w14:paraId="254AD9F4" w14:textId="77777777" w:rsidR="003C0E33" w:rsidRPr="004465BF" w:rsidRDefault="003C0E33" w:rsidP="00823E0E">
      <w:pPr>
        <w:pStyle w:val="Akapitzlist"/>
        <w:numPr>
          <w:ilvl w:val="0"/>
          <w:numId w:val="8"/>
        </w:numPr>
        <w:spacing w:line="360" w:lineRule="auto"/>
        <w:ind w:left="709" w:hanging="283"/>
        <w:contextualSpacing/>
        <w:jc w:val="both"/>
        <w:rPr>
          <w:rFonts w:ascii="Arial" w:hAnsi="Arial" w:cs="Arial"/>
        </w:rPr>
      </w:pPr>
      <w:r w:rsidRPr="00FA3471">
        <w:rPr>
          <w:rFonts w:ascii="Arial" w:hAnsi="Arial" w:cs="Arial"/>
        </w:rPr>
        <w:t xml:space="preserve"> </w:t>
      </w:r>
      <w:r w:rsidRPr="00FA3471">
        <w:rPr>
          <w:rFonts w:ascii="Arial" w:hAnsi="Arial" w:cs="Arial"/>
          <w:b/>
        </w:rPr>
        <w:t>poczty elektronicznej</w:t>
      </w:r>
      <w:r w:rsidRPr="00FA3471">
        <w:rPr>
          <w:rFonts w:ascii="Arial" w:hAnsi="Arial" w:cs="Arial"/>
        </w:rPr>
        <w:t xml:space="preserve">: </w:t>
      </w:r>
      <w:r w:rsidRPr="00FA3471">
        <w:rPr>
          <w:rFonts w:ascii="Arial" w:hAnsi="Arial"/>
        </w:rPr>
        <w:t>stowarzyszeniesnoa@gmail.com</w:t>
      </w:r>
    </w:p>
    <w:p w14:paraId="43983C68" w14:textId="77777777" w:rsidR="003C0E33" w:rsidRPr="00981E70" w:rsidRDefault="003C0E33" w:rsidP="004465BF">
      <w:pPr>
        <w:pStyle w:val="Akapitzlist"/>
        <w:spacing w:line="360" w:lineRule="auto"/>
        <w:ind w:left="426" w:hanging="426"/>
        <w:contextualSpacing/>
        <w:jc w:val="both"/>
        <w:rPr>
          <w:rFonts w:ascii="Arial" w:hAnsi="Arial" w:cs="Arial"/>
          <w:b/>
          <w:bCs/>
        </w:rPr>
      </w:pPr>
      <w:r w:rsidRPr="00823E0E">
        <w:rPr>
          <w:rFonts w:ascii="Arial" w:hAnsi="Arial" w:cs="Arial"/>
        </w:rPr>
        <w:t>3.2.</w:t>
      </w:r>
      <w:r w:rsidRPr="000C2932">
        <w:rPr>
          <w:rFonts w:ascii="Arial" w:hAnsi="Arial" w:cs="Arial"/>
        </w:rPr>
        <w:t xml:space="preserve"> </w:t>
      </w:r>
      <w:r w:rsidR="004465BF">
        <w:rPr>
          <w:rFonts w:ascii="Arial" w:hAnsi="Arial" w:cs="Arial"/>
        </w:rPr>
        <w:t xml:space="preserve">Osoba upoważniona do kontaktu z </w:t>
      </w:r>
      <w:r w:rsidRPr="000C2932">
        <w:rPr>
          <w:rFonts w:ascii="Arial" w:hAnsi="Arial" w:cs="Arial"/>
        </w:rPr>
        <w:t xml:space="preserve">wykonawcami: </w:t>
      </w:r>
      <w:r w:rsidR="00AE5306" w:rsidRPr="00981E70">
        <w:rPr>
          <w:rFonts w:ascii="Arial" w:hAnsi="Arial" w:cs="Arial"/>
          <w:b/>
          <w:bCs/>
        </w:rPr>
        <w:t xml:space="preserve">Iweta Jabłońska </w:t>
      </w:r>
      <w:r w:rsidR="004465BF" w:rsidRPr="00981E70">
        <w:rPr>
          <w:rFonts w:ascii="Arial" w:hAnsi="Arial" w:cs="Arial"/>
          <w:b/>
          <w:bCs/>
        </w:rPr>
        <w:t>–</w:t>
      </w:r>
      <w:r w:rsidR="00AE5306" w:rsidRPr="00981E70">
        <w:rPr>
          <w:rFonts w:ascii="Arial" w:hAnsi="Arial" w:cs="Arial"/>
          <w:b/>
          <w:bCs/>
        </w:rPr>
        <w:t xml:space="preserve"> Prezes</w:t>
      </w:r>
      <w:r w:rsidR="004465BF" w:rsidRPr="00981E70">
        <w:rPr>
          <w:rFonts w:ascii="Arial" w:hAnsi="Arial" w:cs="Arial"/>
          <w:b/>
          <w:bCs/>
        </w:rPr>
        <w:t xml:space="preserve">, </w:t>
      </w:r>
      <w:r w:rsidRPr="00981E70">
        <w:rPr>
          <w:rFonts w:ascii="Arial" w:hAnsi="Arial" w:cs="Arial"/>
          <w:b/>
          <w:bCs/>
        </w:rPr>
        <w:t xml:space="preserve">tel. </w:t>
      </w:r>
      <w:r w:rsidRPr="00981E70">
        <w:rPr>
          <w:rFonts w:ascii="Arial" w:hAnsi="Arial"/>
        </w:rPr>
        <w:t>+48 603 969 555</w:t>
      </w:r>
      <w:r w:rsidRPr="00981E70">
        <w:rPr>
          <w:rFonts w:ascii="Arial" w:hAnsi="Arial" w:cs="Arial"/>
          <w:b/>
          <w:bCs/>
        </w:rPr>
        <w:t xml:space="preserve"> , email: </w:t>
      </w:r>
      <w:hyperlink r:id="rId38" w:history="1">
        <w:r w:rsidR="000F00C7" w:rsidRPr="00981E70">
          <w:rPr>
            <w:rStyle w:val="Hipercze"/>
            <w:rFonts w:ascii="Arial" w:hAnsi="Arial"/>
            <w:color w:val="auto"/>
            <w:u w:val="none"/>
          </w:rPr>
          <w:t>stowarzyszeniesnoa@gmail.com</w:t>
        </w:r>
      </w:hyperlink>
      <w:r w:rsidR="000F00C7" w:rsidRPr="00981E70">
        <w:rPr>
          <w:rFonts w:ascii="Arial" w:hAnsi="Arial"/>
        </w:rPr>
        <w:t xml:space="preserve"> </w:t>
      </w:r>
      <w:hyperlink r:id="rId39" w:history="1">
        <w:r w:rsidR="00FC3912" w:rsidRPr="00981E70">
          <w:rPr>
            <w:rStyle w:val="Hipercze"/>
            <w:rFonts w:ascii="Arial" w:hAnsi="Arial" w:cs="Arial"/>
            <w:color w:val="auto"/>
            <w:u w:val="none"/>
          </w:rPr>
          <w:t>iwetka1974@wp.pl</w:t>
        </w:r>
      </w:hyperlink>
    </w:p>
    <w:p w14:paraId="425248A8" w14:textId="77777777" w:rsidR="003C0E33" w:rsidRPr="00823E0E" w:rsidRDefault="003C0E33" w:rsidP="004465BF">
      <w:pPr>
        <w:pStyle w:val="Akapitzlist"/>
        <w:spacing w:line="360" w:lineRule="auto"/>
        <w:ind w:left="426" w:hanging="426"/>
        <w:contextualSpacing/>
        <w:jc w:val="both"/>
        <w:rPr>
          <w:rFonts w:ascii="Arial" w:hAnsi="Arial" w:cs="Arial"/>
        </w:rPr>
      </w:pPr>
      <w:r w:rsidRPr="00823E0E">
        <w:rPr>
          <w:rFonts w:ascii="Arial" w:hAnsi="Arial" w:cs="Arial"/>
        </w:rPr>
        <w:t xml:space="preserve">3.3. Wykonawca zamierzający wziąć udział w postępowaniu o udzielenie zamówienia publicznego, musi posiadać konto na </w:t>
      </w:r>
      <w:proofErr w:type="spellStart"/>
      <w:r w:rsidRPr="00823E0E">
        <w:rPr>
          <w:rFonts w:ascii="Arial" w:hAnsi="Arial" w:cs="Arial"/>
        </w:rPr>
        <w:t>ePUAP</w:t>
      </w:r>
      <w:proofErr w:type="spellEnd"/>
      <w:r w:rsidRPr="00823E0E">
        <w:rPr>
          <w:rFonts w:ascii="Arial" w:hAnsi="Arial" w:cs="Arial"/>
        </w:rPr>
        <w:t xml:space="preserve">. Wykonawca posiadający konto na </w:t>
      </w:r>
      <w:proofErr w:type="spellStart"/>
      <w:r w:rsidRPr="00823E0E">
        <w:rPr>
          <w:rFonts w:ascii="Arial" w:hAnsi="Arial" w:cs="Arial"/>
        </w:rPr>
        <w:t>ePUAP</w:t>
      </w:r>
      <w:proofErr w:type="spellEnd"/>
      <w:r w:rsidRPr="00823E0E">
        <w:rPr>
          <w:rFonts w:ascii="Arial" w:hAnsi="Arial" w:cs="Arial"/>
        </w:rPr>
        <w:t xml:space="preserve"> ma dostęp do następujących formularzy: „Formularz do złożenia, zmiany, wycofania oferty lub wniosku” oraz do „Formularza do komunikacji”.</w:t>
      </w:r>
    </w:p>
    <w:p w14:paraId="69BA3DEE" w14:textId="77777777" w:rsidR="003C0E33" w:rsidRPr="00823E0E" w:rsidRDefault="003C0E33" w:rsidP="004465BF">
      <w:pPr>
        <w:pStyle w:val="Akapitzlist"/>
        <w:spacing w:line="360" w:lineRule="auto"/>
        <w:ind w:left="425" w:hanging="426"/>
        <w:contextualSpacing/>
        <w:jc w:val="both"/>
        <w:rPr>
          <w:rFonts w:ascii="Arial" w:hAnsi="Arial" w:cs="Arial"/>
        </w:rPr>
      </w:pPr>
      <w:r w:rsidRPr="00823E0E">
        <w:rPr>
          <w:rFonts w:ascii="Arial" w:hAnsi="Arial" w:cs="Arial"/>
        </w:rPr>
        <w:t>3.4. Wymagania techniczne</w:t>
      </w:r>
      <w:r w:rsidR="00E76FF0" w:rsidRPr="00823E0E">
        <w:rPr>
          <w:rFonts w:ascii="Arial" w:hAnsi="Arial" w:cs="Arial"/>
        </w:rPr>
        <w:t xml:space="preserve"> </w:t>
      </w:r>
      <w:r w:rsidRPr="00823E0E">
        <w:rPr>
          <w:rFonts w:ascii="Arial" w:hAnsi="Arial" w:cs="Arial"/>
        </w:rPr>
        <w:t xml:space="preserve"> i organizacyjne wysyłania i odbierania dokumentów elektronicznych, elektronicznych kopii dokumentów i oświadczeń oraz informacji przekazywanych przy ich użyciu opisane zostały w </w:t>
      </w:r>
      <w:r w:rsidRPr="00823E0E">
        <w:rPr>
          <w:rFonts w:ascii="Arial" w:hAnsi="Arial" w:cs="Arial"/>
          <w:i/>
        </w:rPr>
        <w:t xml:space="preserve">Regulaminie korzystania z systemu </w:t>
      </w:r>
      <w:proofErr w:type="spellStart"/>
      <w:r w:rsidRPr="00823E0E">
        <w:rPr>
          <w:rFonts w:ascii="Arial" w:hAnsi="Arial" w:cs="Arial"/>
          <w:i/>
        </w:rPr>
        <w:t>miniPortal</w:t>
      </w:r>
      <w:proofErr w:type="spellEnd"/>
      <w:r w:rsidRPr="00823E0E">
        <w:rPr>
          <w:rFonts w:ascii="Arial" w:hAnsi="Arial" w:cs="Arial"/>
          <w:i/>
        </w:rPr>
        <w:t xml:space="preserve"> oraz Warunkach korzystania z elektronicznej platformy usług administracji publicznej (</w:t>
      </w:r>
      <w:proofErr w:type="spellStart"/>
      <w:r w:rsidRPr="00823E0E">
        <w:rPr>
          <w:rFonts w:ascii="Arial" w:hAnsi="Arial" w:cs="Arial"/>
          <w:i/>
        </w:rPr>
        <w:t>ePUAP</w:t>
      </w:r>
      <w:proofErr w:type="spellEnd"/>
      <w:r w:rsidRPr="00823E0E">
        <w:rPr>
          <w:rFonts w:ascii="Arial" w:hAnsi="Arial" w:cs="Arial"/>
          <w:i/>
        </w:rPr>
        <w:t>).</w:t>
      </w:r>
      <w:r w:rsidRPr="00823E0E">
        <w:rPr>
          <w:rFonts w:ascii="Arial" w:hAnsi="Arial" w:cs="Arial"/>
        </w:rPr>
        <w:t xml:space="preserve"> </w:t>
      </w:r>
    </w:p>
    <w:p w14:paraId="28E6B8B1" w14:textId="77777777" w:rsidR="003C0E33" w:rsidRPr="00FA3471" w:rsidRDefault="003C0E33" w:rsidP="004465BF">
      <w:pPr>
        <w:pStyle w:val="Akapitzlist"/>
        <w:spacing w:line="360" w:lineRule="auto"/>
        <w:ind w:left="425" w:hanging="426"/>
        <w:contextualSpacing/>
        <w:jc w:val="both"/>
        <w:rPr>
          <w:rFonts w:ascii="Arial" w:hAnsi="Arial" w:cs="Arial"/>
        </w:rPr>
      </w:pPr>
      <w:r w:rsidRPr="00823E0E">
        <w:rPr>
          <w:rFonts w:ascii="Arial" w:hAnsi="Arial" w:cs="Arial"/>
        </w:rPr>
        <w:t>3.5. Maksymalny</w:t>
      </w:r>
      <w:r w:rsidRPr="00FA3471">
        <w:rPr>
          <w:rFonts w:ascii="Arial" w:hAnsi="Arial" w:cs="Arial"/>
        </w:rPr>
        <w:t xml:space="preserve"> rozmiar plików przesyłanych za pośrednictwem dedykowanych formularzy: </w:t>
      </w:r>
    </w:p>
    <w:p w14:paraId="364820FD" w14:textId="77777777" w:rsidR="003C0E33" w:rsidRPr="004465BF" w:rsidRDefault="003C0E33" w:rsidP="004465BF">
      <w:pPr>
        <w:pStyle w:val="Akapitzlist"/>
        <w:spacing w:line="360" w:lineRule="auto"/>
        <w:ind w:left="425"/>
        <w:contextualSpacing/>
        <w:jc w:val="both"/>
        <w:rPr>
          <w:rFonts w:ascii="Arial" w:hAnsi="Arial" w:cs="Arial"/>
        </w:rPr>
      </w:pPr>
      <w:r w:rsidRPr="00FA3471">
        <w:rPr>
          <w:rFonts w:ascii="Arial" w:hAnsi="Arial" w:cs="Arial"/>
          <w:b/>
          <w:bCs/>
        </w:rPr>
        <w:t>"Formularz złożenia, zmiany, wycofania oferty lub wniosku" i "Formularz do komunikacji"</w:t>
      </w:r>
      <w:r w:rsidRPr="00FA3471">
        <w:rPr>
          <w:rFonts w:ascii="Arial" w:hAnsi="Arial" w:cs="Arial"/>
        </w:rPr>
        <w:t xml:space="preserve"> wynosi 150 MB.</w:t>
      </w:r>
    </w:p>
    <w:p w14:paraId="082656B7" w14:textId="77777777" w:rsidR="003C0E33" w:rsidRPr="00823E0E" w:rsidRDefault="003C0E33" w:rsidP="004465BF">
      <w:pPr>
        <w:pStyle w:val="Akapitzlist"/>
        <w:spacing w:line="360" w:lineRule="auto"/>
        <w:ind w:left="426" w:hanging="426"/>
        <w:contextualSpacing/>
        <w:jc w:val="both"/>
        <w:rPr>
          <w:rFonts w:ascii="Arial" w:hAnsi="Arial" w:cs="Arial"/>
        </w:rPr>
      </w:pPr>
      <w:r w:rsidRPr="00823E0E">
        <w:rPr>
          <w:rFonts w:ascii="Arial" w:hAnsi="Arial" w:cs="Arial"/>
        </w:rPr>
        <w:t xml:space="preserve">3.6. Za datę przekazania oferty, wniosków, zawiadomień, dokumentów elektronicznych, oświadczeń lub elektronicznych kopii dokumentów lub oświadczeń oraz innych informacji przyjmuje się datę ich przekazania na </w:t>
      </w:r>
      <w:proofErr w:type="spellStart"/>
      <w:r w:rsidRPr="00823E0E">
        <w:rPr>
          <w:rFonts w:ascii="Arial" w:hAnsi="Arial" w:cs="Arial"/>
        </w:rPr>
        <w:t>ePUAP</w:t>
      </w:r>
      <w:proofErr w:type="spellEnd"/>
      <w:r w:rsidRPr="00823E0E">
        <w:rPr>
          <w:rFonts w:ascii="Arial" w:hAnsi="Arial" w:cs="Arial"/>
        </w:rPr>
        <w:t>.</w:t>
      </w:r>
    </w:p>
    <w:p w14:paraId="41D964ED" w14:textId="77777777" w:rsidR="004465BF" w:rsidRPr="004465BF" w:rsidRDefault="003C0E33" w:rsidP="004465BF">
      <w:pPr>
        <w:pStyle w:val="Akapitzlist"/>
        <w:spacing w:line="360" w:lineRule="auto"/>
        <w:ind w:left="426" w:hanging="426"/>
        <w:contextualSpacing/>
        <w:jc w:val="both"/>
        <w:rPr>
          <w:rFonts w:ascii="Arial" w:hAnsi="Arial" w:cs="Arial"/>
        </w:rPr>
      </w:pPr>
      <w:r w:rsidRPr="00823E0E">
        <w:rPr>
          <w:rFonts w:ascii="Arial" w:hAnsi="Arial" w:cs="Arial"/>
        </w:rPr>
        <w:t>3.7. Zamawiający przekazuje</w:t>
      </w:r>
      <w:r w:rsidRPr="00FA3471">
        <w:rPr>
          <w:rFonts w:ascii="Arial" w:hAnsi="Arial" w:cs="Arial"/>
        </w:rPr>
        <w:t xml:space="preserve"> link do postępowania oraz ID postępowania z </w:t>
      </w:r>
      <w:proofErr w:type="spellStart"/>
      <w:r w:rsidRPr="00FA3471">
        <w:rPr>
          <w:rFonts w:ascii="Arial" w:hAnsi="Arial" w:cs="Arial"/>
        </w:rPr>
        <w:t>miniPortalu</w:t>
      </w:r>
      <w:proofErr w:type="spellEnd"/>
      <w:r w:rsidRPr="00FA3471">
        <w:rPr>
          <w:rFonts w:ascii="Arial" w:hAnsi="Arial" w:cs="Arial"/>
        </w:rPr>
        <w:t xml:space="preserve"> jako </w:t>
      </w:r>
      <w:r w:rsidR="003C20EF" w:rsidRPr="009E45EF">
        <w:rPr>
          <w:rFonts w:ascii="Arial" w:hAnsi="Arial" w:cs="Arial"/>
          <w:b/>
          <w:bCs/>
        </w:rPr>
        <w:t>Z</w:t>
      </w:r>
      <w:r w:rsidRPr="009E45EF">
        <w:rPr>
          <w:rFonts w:ascii="Arial" w:hAnsi="Arial" w:cs="Arial"/>
          <w:b/>
          <w:bCs/>
        </w:rPr>
        <w:t>ałącznik</w:t>
      </w:r>
      <w:r w:rsidRPr="00E2577A">
        <w:rPr>
          <w:rFonts w:ascii="Arial" w:hAnsi="Arial" w:cs="Arial"/>
          <w:b/>
          <w:bCs/>
          <w:color w:val="00B050"/>
        </w:rPr>
        <w:t xml:space="preserve"> </w:t>
      </w:r>
      <w:r w:rsidRPr="009E45EF">
        <w:rPr>
          <w:rFonts w:ascii="Arial" w:hAnsi="Arial" w:cs="Arial"/>
          <w:b/>
          <w:bCs/>
        </w:rPr>
        <w:t xml:space="preserve">nr </w:t>
      </w:r>
      <w:r w:rsidR="003C20EF" w:rsidRPr="009E45EF">
        <w:rPr>
          <w:rFonts w:ascii="Arial" w:hAnsi="Arial" w:cs="Arial"/>
          <w:b/>
          <w:bCs/>
        </w:rPr>
        <w:t>7</w:t>
      </w:r>
      <w:r w:rsidRPr="009E45EF">
        <w:rPr>
          <w:rFonts w:ascii="Arial" w:hAnsi="Arial" w:cs="Arial"/>
          <w:b/>
          <w:bCs/>
        </w:rPr>
        <w:t xml:space="preserve"> do</w:t>
      </w:r>
      <w:r w:rsidRPr="009E45EF">
        <w:rPr>
          <w:rFonts w:ascii="Arial" w:hAnsi="Arial" w:cs="Arial"/>
        </w:rPr>
        <w:t xml:space="preserve"> </w:t>
      </w:r>
      <w:r w:rsidRPr="009E45EF">
        <w:rPr>
          <w:rFonts w:ascii="Arial" w:hAnsi="Arial" w:cs="Arial"/>
          <w:b/>
          <w:bCs/>
        </w:rPr>
        <w:t>SWZ</w:t>
      </w:r>
      <w:r w:rsidRPr="009E45EF">
        <w:rPr>
          <w:rFonts w:ascii="Arial" w:hAnsi="Arial" w:cs="Arial"/>
        </w:rPr>
        <w:t xml:space="preserve">. </w:t>
      </w:r>
      <w:r w:rsidRPr="00FA3471">
        <w:rPr>
          <w:rFonts w:ascii="Arial" w:hAnsi="Arial" w:cs="Arial"/>
        </w:rPr>
        <w:t xml:space="preserve">Dane postępowanie można wyszukać również na Liście wszystkich postępowań w </w:t>
      </w:r>
      <w:proofErr w:type="spellStart"/>
      <w:r w:rsidRPr="00FA3471">
        <w:rPr>
          <w:rFonts w:ascii="Arial" w:hAnsi="Arial" w:cs="Arial"/>
        </w:rPr>
        <w:t>miniPortalu</w:t>
      </w:r>
      <w:proofErr w:type="spellEnd"/>
      <w:r w:rsidRPr="00FA3471">
        <w:rPr>
          <w:rFonts w:ascii="Arial" w:hAnsi="Arial" w:cs="Arial"/>
        </w:rPr>
        <w:t xml:space="preserve"> klikając wcześniej opcję "Dla Wykonawców" lub ze strony głównej z zakładki Postępowania.</w:t>
      </w:r>
    </w:p>
    <w:p w14:paraId="4C01A5A6" w14:textId="77777777" w:rsidR="003C0E33" w:rsidRPr="00FA3471" w:rsidRDefault="004465BF" w:rsidP="004465BF">
      <w:pPr>
        <w:pStyle w:val="Akapitzlist"/>
        <w:spacing w:before="120" w:line="360" w:lineRule="auto"/>
        <w:ind w:left="0"/>
        <w:jc w:val="both"/>
        <w:rPr>
          <w:rFonts w:ascii="Arial" w:eastAsia="Verdana" w:hAnsi="Arial" w:cs="Arial"/>
          <w:b/>
          <w:bCs/>
        </w:rPr>
      </w:pPr>
      <w:r>
        <w:rPr>
          <w:rFonts w:ascii="Arial" w:eastAsia="Verdana" w:hAnsi="Arial" w:cs="Arial"/>
          <w:b/>
          <w:bCs/>
        </w:rPr>
        <w:t>4. Złożenie oferty</w:t>
      </w:r>
    </w:p>
    <w:p w14:paraId="763CAB11" w14:textId="77777777" w:rsidR="003C0E33" w:rsidRPr="00823E0E" w:rsidRDefault="003C0E33" w:rsidP="004465BF">
      <w:pPr>
        <w:pStyle w:val="Akapitzlist"/>
        <w:spacing w:line="360" w:lineRule="auto"/>
        <w:ind w:left="426" w:hanging="426"/>
        <w:contextualSpacing/>
        <w:jc w:val="both"/>
        <w:rPr>
          <w:rFonts w:ascii="Arial" w:eastAsia="Verdana" w:hAnsi="Arial" w:cs="Arial"/>
        </w:rPr>
      </w:pPr>
      <w:r w:rsidRPr="00823E0E">
        <w:rPr>
          <w:rFonts w:ascii="Arial" w:eastAsia="Verdana" w:hAnsi="Arial" w:cs="Arial"/>
        </w:rPr>
        <w:t>4.1.</w:t>
      </w:r>
      <w:r w:rsidRPr="00FA3471">
        <w:rPr>
          <w:rFonts w:ascii="Arial" w:eastAsia="Verdana" w:hAnsi="Arial" w:cs="Arial"/>
        </w:rPr>
        <w:t xml:space="preserve"> Wykonawca składa ofertę za pośrednictwem</w:t>
      </w:r>
      <w:r w:rsidRPr="00FA3471">
        <w:rPr>
          <w:rFonts w:ascii="Arial" w:eastAsia="Verdana" w:hAnsi="Arial" w:cs="Arial"/>
          <w:b/>
        </w:rPr>
        <w:t xml:space="preserve"> "Formularza do złożenia, zmiany, wycofania oferty lub wniosku" </w:t>
      </w:r>
      <w:r w:rsidRPr="00FA3471">
        <w:rPr>
          <w:rFonts w:ascii="Arial" w:eastAsia="Verdana" w:hAnsi="Arial" w:cs="Arial"/>
        </w:rPr>
        <w:t xml:space="preserve">dostępnego na </w:t>
      </w:r>
      <w:proofErr w:type="spellStart"/>
      <w:r w:rsidRPr="00FA3471">
        <w:rPr>
          <w:rFonts w:ascii="Arial" w:eastAsia="Verdana" w:hAnsi="Arial" w:cs="Arial"/>
        </w:rPr>
        <w:t>ePUAP</w:t>
      </w:r>
      <w:proofErr w:type="spellEnd"/>
      <w:r w:rsidRPr="00FA3471">
        <w:rPr>
          <w:rFonts w:ascii="Arial" w:eastAsia="Verdana" w:hAnsi="Arial" w:cs="Arial"/>
        </w:rPr>
        <w:t xml:space="preserve"> i udostępnionego również na </w:t>
      </w:r>
      <w:proofErr w:type="spellStart"/>
      <w:r w:rsidRPr="00FA3471">
        <w:rPr>
          <w:rFonts w:ascii="Arial" w:eastAsia="Verdana" w:hAnsi="Arial" w:cs="Arial"/>
        </w:rPr>
        <w:t>miniPortalu</w:t>
      </w:r>
      <w:proofErr w:type="spellEnd"/>
      <w:r w:rsidRPr="00FA3471">
        <w:rPr>
          <w:rFonts w:ascii="Arial" w:eastAsia="Verdana" w:hAnsi="Arial" w:cs="Arial"/>
        </w:rPr>
        <w:t xml:space="preserve">. </w:t>
      </w:r>
      <w:r w:rsidRPr="00FA3471">
        <w:rPr>
          <w:rFonts w:ascii="Arial" w:hAnsi="Arial" w:cs="Arial"/>
        </w:rPr>
        <w:t xml:space="preserve">W formularzu do złożenia, zmiany, wycofania oferty lub wniosku Wykonawca zobowiązany jest podać numer ogłoszenia BZP (wtedy dane postepowania zaciągną się automatycznie) lub numer referencyjny (wtedy dane postępowania należy wypełnić ręcznie. UWAGA – w tym przypadku należy podawać numer </w:t>
      </w:r>
      <w:proofErr w:type="spellStart"/>
      <w:r w:rsidRPr="00FA3471">
        <w:rPr>
          <w:rFonts w:ascii="Arial" w:hAnsi="Arial" w:cs="Arial"/>
        </w:rPr>
        <w:t>IdPostępowania</w:t>
      </w:r>
      <w:proofErr w:type="spellEnd"/>
      <w:r w:rsidRPr="00FA3471">
        <w:rPr>
          <w:rFonts w:ascii="Arial" w:hAnsi="Arial" w:cs="Arial"/>
        </w:rPr>
        <w:t xml:space="preserve"> z </w:t>
      </w:r>
      <w:proofErr w:type="spellStart"/>
      <w:r w:rsidRPr="00FA3471">
        <w:rPr>
          <w:rFonts w:ascii="Arial" w:hAnsi="Arial" w:cs="Arial"/>
        </w:rPr>
        <w:t>miniPortalu</w:t>
      </w:r>
      <w:proofErr w:type="spellEnd"/>
      <w:r w:rsidRPr="00FA3471">
        <w:rPr>
          <w:rFonts w:ascii="Arial" w:hAnsi="Arial" w:cs="Arial"/>
        </w:rPr>
        <w:t>).</w:t>
      </w:r>
      <w:r w:rsidRPr="00FA3471">
        <w:rPr>
          <w:rFonts w:ascii="Arial" w:eastAsia="Verdana" w:hAnsi="Arial" w:cs="Arial"/>
        </w:rPr>
        <w:t xml:space="preserve"> Funkcjonalność do zaszyfrowania oferty przez Wykonawcę jest dostępna dla wykonawców na </w:t>
      </w:r>
      <w:proofErr w:type="spellStart"/>
      <w:r w:rsidRPr="00FA3471">
        <w:rPr>
          <w:rFonts w:ascii="Arial" w:eastAsia="Verdana" w:hAnsi="Arial" w:cs="Arial"/>
        </w:rPr>
        <w:t>miniPortalu</w:t>
      </w:r>
      <w:proofErr w:type="spellEnd"/>
      <w:r w:rsidRPr="00FA3471">
        <w:rPr>
          <w:rFonts w:ascii="Arial" w:eastAsia="Verdana" w:hAnsi="Arial" w:cs="Arial"/>
        </w:rPr>
        <w:t xml:space="preserve">, w szczegółach danego </w:t>
      </w:r>
      <w:r w:rsidRPr="00823E0E">
        <w:rPr>
          <w:rFonts w:ascii="Arial" w:eastAsia="Verdana" w:hAnsi="Arial" w:cs="Arial"/>
        </w:rPr>
        <w:t>postępowania.</w:t>
      </w:r>
    </w:p>
    <w:p w14:paraId="107B9C3F" w14:textId="77777777" w:rsidR="003C0E33" w:rsidRPr="00823E0E" w:rsidRDefault="003C0E33" w:rsidP="004465BF">
      <w:pPr>
        <w:pStyle w:val="Akapitzlist"/>
        <w:spacing w:line="360" w:lineRule="auto"/>
        <w:ind w:left="426" w:hanging="426"/>
        <w:contextualSpacing/>
        <w:jc w:val="both"/>
        <w:rPr>
          <w:rFonts w:ascii="Arial" w:eastAsia="Verdana" w:hAnsi="Arial" w:cs="Arial"/>
        </w:rPr>
      </w:pPr>
      <w:r w:rsidRPr="00823E0E">
        <w:rPr>
          <w:rFonts w:ascii="Arial" w:eastAsia="Verdana" w:hAnsi="Arial" w:cs="Arial"/>
        </w:rPr>
        <w:t xml:space="preserve">4.2. Ofertę należy sporządzić w języku polskim. </w:t>
      </w:r>
    </w:p>
    <w:p w14:paraId="7125D41B" w14:textId="77777777" w:rsidR="003C0E33" w:rsidRPr="00823E0E" w:rsidRDefault="003C0E33" w:rsidP="004465BF">
      <w:pPr>
        <w:pStyle w:val="Akapitzlist"/>
        <w:spacing w:line="360" w:lineRule="auto"/>
        <w:ind w:left="426" w:hanging="426"/>
        <w:contextualSpacing/>
        <w:jc w:val="both"/>
        <w:rPr>
          <w:rFonts w:ascii="Arial" w:eastAsia="Verdana" w:hAnsi="Arial" w:cs="Arial"/>
        </w:rPr>
      </w:pPr>
      <w:r w:rsidRPr="00823E0E">
        <w:rPr>
          <w:rFonts w:ascii="Arial" w:eastAsia="Verdana" w:hAnsi="Arial" w:cs="Arial"/>
        </w:rPr>
        <w:t xml:space="preserve">4.3. </w:t>
      </w:r>
      <w:r w:rsidRPr="00823E0E">
        <w:rPr>
          <w:rFonts w:ascii="Arial" w:hAnsi="Arial" w:cs="Arial"/>
        </w:rPr>
        <w:t xml:space="preserve">W formularzu oferty Wykonawca zobowiązany jest podać adres skrzynki </w:t>
      </w:r>
      <w:proofErr w:type="spellStart"/>
      <w:r w:rsidRPr="00823E0E">
        <w:rPr>
          <w:rFonts w:ascii="Arial" w:hAnsi="Arial" w:cs="Arial"/>
        </w:rPr>
        <w:t>ePUAP</w:t>
      </w:r>
      <w:proofErr w:type="spellEnd"/>
      <w:r w:rsidRPr="00823E0E">
        <w:rPr>
          <w:rFonts w:ascii="Arial" w:hAnsi="Arial" w:cs="Arial"/>
        </w:rPr>
        <w:t xml:space="preserve">, na którym </w:t>
      </w:r>
      <w:r w:rsidRPr="00823E0E">
        <w:rPr>
          <w:rFonts w:ascii="Arial" w:hAnsi="Arial" w:cs="Arial"/>
        </w:rPr>
        <w:br/>
        <w:t>prowadzona będzie korespondencja związana z postępowaniem.</w:t>
      </w:r>
    </w:p>
    <w:p w14:paraId="53470AFD" w14:textId="77777777" w:rsidR="003C0E33" w:rsidRPr="00823E0E" w:rsidRDefault="003C0E33" w:rsidP="004465BF">
      <w:pPr>
        <w:pStyle w:val="Akapitzlist"/>
        <w:spacing w:line="360" w:lineRule="auto"/>
        <w:ind w:left="426" w:hanging="426"/>
        <w:contextualSpacing/>
        <w:jc w:val="both"/>
        <w:rPr>
          <w:rFonts w:ascii="Arial" w:eastAsia="Verdana" w:hAnsi="Arial" w:cs="Arial"/>
        </w:rPr>
      </w:pPr>
      <w:r w:rsidRPr="00823E0E">
        <w:rPr>
          <w:rFonts w:ascii="Arial" w:eastAsia="Verdana" w:hAnsi="Arial" w:cs="Arial"/>
        </w:rPr>
        <w:t xml:space="preserve">4.4. Ofertę składa się, pod rygorem nieważności, w formie elektronicznej lub w postaci elektronicznej opatrzonej podpisem zaufanym lub podpisem osobistym. </w:t>
      </w:r>
    </w:p>
    <w:p w14:paraId="677D7D6D" w14:textId="77777777" w:rsidR="003C0E33" w:rsidRPr="00823E0E" w:rsidRDefault="003C0E33" w:rsidP="004465BF">
      <w:pPr>
        <w:pStyle w:val="Akapitzlist"/>
        <w:spacing w:line="360" w:lineRule="auto"/>
        <w:ind w:left="426" w:hanging="426"/>
        <w:contextualSpacing/>
        <w:jc w:val="both"/>
        <w:rPr>
          <w:rFonts w:ascii="Arial" w:eastAsia="Verdana" w:hAnsi="Arial" w:cs="Arial"/>
        </w:rPr>
      </w:pPr>
      <w:r w:rsidRPr="00823E0E">
        <w:rPr>
          <w:rFonts w:ascii="Arial" w:eastAsia="Verdana" w:hAnsi="Arial" w:cs="Arial"/>
        </w:rPr>
        <w:t xml:space="preserve">4.5. Sposób złożenia oferty, w tym zaszyfrowania oferty opisany został w "Instrukcji użytkownika", dostępnej na stronie: </w:t>
      </w:r>
      <w:r w:rsidRPr="00823E0E">
        <w:rPr>
          <w:rFonts w:ascii="Arial" w:eastAsia="Verdana" w:hAnsi="Arial" w:cs="Arial"/>
          <w:u w:color="FF0000"/>
        </w:rPr>
        <w:t>https://miniportal.uzp.gov.pl/</w:t>
      </w:r>
    </w:p>
    <w:p w14:paraId="54419F8E" w14:textId="77777777" w:rsidR="003C0E33" w:rsidRPr="00FA3471" w:rsidRDefault="003C0E33" w:rsidP="004465BF">
      <w:pPr>
        <w:pStyle w:val="Akapitzlist"/>
        <w:spacing w:line="360" w:lineRule="auto"/>
        <w:ind w:left="426" w:hanging="426"/>
        <w:contextualSpacing/>
        <w:jc w:val="both"/>
        <w:rPr>
          <w:rFonts w:ascii="Arial" w:eastAsia="Verdana" w:hAnsi="Arial" w:cs="Arial"/>
        </w:rPr>
      </w:pPr>
      <w:r w:rsidRPr="00823E0E">
        <w:rPr>
          <w:rFonts w:ascii="Arial" w:eastAsia="Verdana" w:hAnsi="Arial" w:cs="Arial"/>
        </w:rPr>
        <w:lastRenderedPageBreak/>
        <w:t>4.6. Jeżeli dokumenty elektroniczne, przekazywane przy użyciu środków komunikacji elektronicznej, zawierają informacje stanowiące tajemnicę przedsiębiorstwa w rozumieniu przepisów ustawy z dnia 16 kwietnia 1993 r. a zwalczaniu nieuczciwej konkurencji (Dz. U. z 2020 r. poz. 1913), wykonawca, w celu utrzymania w poufności tych informacji, przekazuje je w wydzielonym i</w:t>
      </w:r>
      <w:r w:rsidRPr="00FA3471">
        <w:rPr>
          <w:rFonts w:ascii="Arial" w:eastAsia="Verdana" w:hAnsi="Arial" w:cs="Arial"/>
        </w:rPr>
        <w:t xml:space="preserve"> odpowiednio oznaczonym pliku, wraz z jednoczesnym zaznaczeniem polecenia "Załącznik stanowiący tajemnicę przedsiębiorstwa" a następnie wraz z plikami stanowiącymi jawną część należy ten plik zaszyfrować.</w:t>
      </w:r>
    </w:p>
    <w:p w14:paraId="7492E612" w14:textId="08263F46" w:rsidR="003C0E33" w:rsidRDefault="003C0E33" w:rsidP="004465BF">
      <w:pPr>
        <w:pStyle w:val="Akapitzlist"/>
        <w:spacing w:line="360" w:lineRule="auto"/>
        <w:ind w:left="426" w:hanging="426"/>
        <w:contextualSpacing/>
        <w:jc w:val="both"/>
        <w:rPr>
          <w:rFonts w:ascii="Arial" w:eastAsia="Verdana" w:hAnsi="Arial" w:cs="Arial"/>
        </w:rPr>
      </w:pPr>
      <w:r w:rsidRPr="00823E0E">
        <w:rPr>
          <w:rFonts w:ascii="Arial" w:eastAsia="Verdana" w:hAnsi="Arial" w:cs="Arial"/>
        </w:rPr>
        <w:t>4</w:t>
      </w:r>
      <w:r w:rsidRPr="009E45EF">
        <w:rPr>
          <w:rFonts w:ascii="Arial" w:eastAsia="Verdana" w:hAnsi="Arial" w:cs="Arial"/>
        </w:rPr>
        <w:t xml:space="preserve">.7. Do oferty należy dołączyć oświadczenie o niepodleganiu wykluczeniu i spełnianiu warunków udziału w postępowaniu lub kryteriów selekcji, w zakresie wskazanym w </w:t>
      </w:r>
      <w:r w:rsidR="003C20EF" w:rsidRPr="009E45EF">
        <w:rPr>
          <w:rFonts w:ascii="Arial" w:eastAsia="Verdana" w:hAnsi="Arial" w:cs="Arial"/>
          <w:b/>
        </w:rPr>
        <w:t>Z</w:t>
      </w:r>
      <w:r w:rsidRPr="009E45EF">
        <w:rPr>
          <w:rFonts w:ascii="Arial" w:eastAsia="Verdana" w:hAnsi="Arial" w:cs="Arial"/>
          <w:b/>
        </w:rPr>
        <w:t>ałączniku nr 4 do SWZ</w:t>
      </w:r>
      <w:r w:rsidRPr="009E45EF">
        <w:rPr>
          <w:rFonts w:ascii="Arial" w:eastAsia="Verdana" w:hAnsi="Arial" w:cs="Arial"/>
        </w:rPr>
        <w:t>,</w:t>
      </w:r>
      <w:r w:rsidR="00E2577A" w:rsidRPr="009E45EF">
        <w:rPr>
          <w:rFonts w:ascii="Arial" w:eastAsia="Verdana" w:hAnsi="Arial" w:cs="Arial"/>
        </w:rPr>
        <w:t xml:space="preserve"> </w:t>
      </w:r>
      <w:r w:rsidRPr="00FA3471">
        <w:rPr>
          <w:rFonts w:ascii="Arial" w:eastAsia="Verdana" w:hAnsi="Arial" w:cs="Arial"/>
        </w:rPr>
        <w:t xml:space="preserve">w formie elektronicznej lub w postaci elektronicznej opatrzonej podpisem zaufanym lub podpisem osobistym, a następnie zaszyfrować wraz z plikami stanowiącymi ofertę. </w:t>
      </w:r>
    </w:p>
    <w:p w14:paraId="7EF247CE" w14:textId="77777777" w:rsidR="00E2577A" w:rsidRPr="00FA3471" w:rsidRDefault="00E2577A" w:rsidP="004465BF">
      <w:pPr>
        <w:pStyle w:val="Akapitzlist"/>
        <w:spacing w:line="360" w:lineRule="auto"/>
        <w:ind w:left="426" w:hanging="426"/>
        <w:contextualSpacing/>
        <w:jc w:val="both"/>
        <w:rPr>
          <w:rFonts w:ascii="Arial" w:eastAsia="Verdana" w:hAnsi="Arial" w:cs="Arial"/>
          <w:strike/>
        </w:rPr>
      </w:pPr>
    </w:p>
    <w:p w14:paraId="4291386D" w14:textId="77777777" w:rsidR="003C0E33" w:rsidRPr="00823E0E" w:rsidRDefault="003C0E33" w:rsidP="004465BF">
      <w:pPr>
        <w:pStyle w:val="Akapitzlist"/>
        <w:spacing w:line="360" w:lineRule="auto"/>
        <w:ind w:left="426" w:hanging="426"/>
        <w:contextualSpacing/>
        <w:jc w:val="both"/>
        <w:rPr>
          <w:rFonts w:ascii="Arial" w:eastAsia="Verdana" w:hAnsi="Arial" w:cs="Arial"/>
        </w:rPr>
      </w:pPr>
      <w:r w:rsidRPr="00823E0E">
        <w:rPr>
          <w:rFonts w:ascii="Arial" w:eastAsia="Verdana" w:hAnsi="Arial" w:cs="Arial"/>
        </w:rPr>
        <w:t>4.8. Oferta może być złożona tylko do upływu terminu składania ofert.</w:t>
      </w:r>
    </w:p>
    <w:p w14:paraId="582E790D" w14:textId="77777777" w:rsidR="003C0E33" w:rsidRPr="00FA3471" w:rsidRDefault="003C0E33" w:rsidP="004465BF">
      <w:pPr>
        <w:pStyle w:val="Akapitzlist"/>
        <w:spacing w:line="360" w:lineRule="auto"/>
        <w:ind w:left="426" w:hanging="426"/>
        <w:contextualSpacing/>
        <w:jc w:val="both"/>
        <w:rPr>
          <w:rFonts w:ascii="Arial" w:eastAsia="Verdana" w:hAnsi="Arial" w:cs="Arial"/>
        </w:rPr>
      </w:pPr>
      <w:r w:rsidRPr="00823E0E">
        <w:rPr>
          <w:rFonts w:ascii="Arial" w:eastAsia="Verdana" w:hAnsi="Arial" w:cs="Arial"/>
        </w:rPr>
        <w:t>4.9. Wykonawca może przed upływem terminu do składania ofert wycofać ofertę za pośrednictwem</w:t>
      </w:r>
      <w:r w:rsidRPr="00FA3471">
        <w:rPr>
          <w:rFonts w:ascii="Arial" w:eastAsia="Verdana" w:hAnsi="Arial" w:cs="Arial"/>
        </w:rPr>
        <w:t xml:space="preserve"> </w:t>
      </w:r>
      <w:r w:rsidRPr="00FA3471">
        <w:rPr>
          <w:rFonts w:ascii="Arial" w:eastAsia="Verdana" w:hAnsi="Arial" w:cs="Arial"/>
          <w:b/>
        </w:rPr>
        <w:t>"Formularza do złożenia, zmiany, wycofania oferty lub wniosku"</w:t>
      </w:r>
      <w:r w:rsidRPr="00FA3471">
        <w:rPr>
          <w:rFonts w:ascii="Arial" w:eastAsia="Verdana" w:hAnsi="Arial" w:cs="Arial"/>
        </w:rPr>
        <w:t xml:space="preserve"> dostępnego na </w:t>
      </w:r>
      <w:proofErr w:type="spellStart"/>
      <w:r w:rsidRPr="00FA3471">
        <w:rPr>
          <w:rFonts w:ascii="Arial" w:eastAsia="Verdana" w:hAnsi="Arial" w:cs="Arial"/>
        </w:rPr>
        <w:t>ePUAP</w:t>
      </w:r>
      <w:proofErr w:type="spellEnd"/>
      <w:r w:rsidRPr="00FA3471">
        <w:rPr>
          <w:rFonts w:ascii="Arial" w:eastAsia="Verdana" w:hAnsi="Arial" w:cs="Arial"/>
        </w:rPr>
        <w:t xml:space="preserve"> i udostępnionego również na </w:t>
      </w:r>
      <w:proofErr w:type="spellStart"/>
      <w:r w:rsidRPr="00FA3471">
        <w:rPr>
          <w:rFonts w:ascii="Arial" w:eastAsia="Verdana" w:hAnsi="Arial" w:cs="Arial"/>
        </w:rPr>
        <w:t>miniPortalu</w:t>
      </w:r>
      <w:proofErr w:type="spellEnd"/>
      <w:r w:rsidRPr="00FA3471">
        <w:rPr>
          <w:rFonts w:ascii="Arial" w:eastAsia="Verdana" w:hAnsi="Arial" w:cs="Arial"/>
        </w:rPr>
        <w:t xml:space="preserve">. Sposób wycofania oferty został opisany w „Instrukcji użytkownika" dostępnej na </w:t>
      </w:r>
      <w:proofErr w:type="spellStart"/>
      <w:r w:rsidRPr="00FA3471">
        <w:rPr>
          <w:rFonts w:ascii="Arial" w:eastAsia="Verdana" w:hAnsi="Arial" w:cs="Arial"/>
        </w:rPr>
        <w:t>miniPortalu</w:t>
      </w:r>
      <w:proofErr w:type="spellEnd"/>
    </w:p>
    <w:p w14:paraId="09E6BE32" w14:textId="77777777" w:rsidR="003C0E33" w:rsidRDefault="003C0E33" w:rsidP="003C20EF">
      <w:pPr>
        <w:pStyle w:val="Akapitzlist"/>
        <w:spacing w:line="360" w:lineRule="auto"/>
        <w:ind w:left="426" w:hanging="426"/>
        <w:contextualSpacing/>
        <w:jc w:val="both"/>
        <w:rPr>
          <w:rFonts w:ascii="Arial" w:eastAsia="Verdana" w:hAnsi="Arial" w:cs="Arial"/>
        </w:rPr>
      </w:pPr>
      <w:r w:rsidRPr="00823E0E">
        <w:rPr>
          <w:rFonts w:ascii="Arial" w:eastAsia="Verdana" w:hAnsi="Arial" w:cs="Arial"/>
        </w:rPr>
        <w:t>4.10. Wykonawca po upływie terminu do składania ofert nie może skutecznie dokonać zmiany ani</w:t>
      </w:r>
      <w:r w:rsidRPr="00FA3471">
        <w:rPr>
          <w:rFonts w:ascii="Arial" w:eastAsia="Verdana" w:hAnsi="Arial" w:cs="Arial"/>
        </w:rPr>
        <w:t xml:space="preserve"> wycofać złożonej oferty.</w:t>
      </w:r>
    </w:p>
    <w:p w14:paraId="741B28CD" w14:textId="77777777" w:rsidR="003C20EF" w:rsidRPr="003C20EF" w:rsidRDefault="003C20EF" w:rsidP="003C20EF">
      <w:pPr>
        <w:pStyle w:val="Akapitzlist"/>
        <w:spacing w:line="360" w:lineRule="auto"/>
        <w:ind w:left="426" w:hanging="426"/>
        <w:contextualSpacing/>
        <w:jc w:val="both"/>
        <w:rPr>
          <w:rFonts w:ascii="Arial" w:eastAsia="Verdana" w:hAnsi="Arial" w:cs="Arial"/>
        </w:rPr>
      </w:pPr>
    </w:p>
    <w:p w14:paraId="50F939DB" w14:textId="77777777" w:rsidR="003C0E33" w:rsidRPr="00FA3471" w:rsidRDefault="003C0E33" w:rsidP="004465BF">
      <w:pPr>
        <w:pStyle w:val="Akapitzlist"/>
        <w:spacing w:line="360" w:lineRule="auto"/>
        <w:ind w:left="567" w:hanging="567"/>
        <w:contextualSpacing/>
        <w:jc w:val="both"/>
        <w:rPr>
          <w:rFonts w:ascii="Arial" w:hAnsi="Arial" w:cs="Arial"/>
          <w:b/>
          <w:bCs/>
        </w:rPr>
      </w:pPr>
      <w:r w:rsidRPr="00FA3471">
        <w:rPr>
          <w:rFonts w:ascii="Arial" w:hAnsi="Arial" w:cs="Arial"/>
          <w:b/>
          <w:bCs/>
        </w:rPr>
        <w:t>5. Sposób komunikowania się zamawiającego z wykonawcami (nie dotyczy składania ofert).</w:t>
      </w:r>
    </w:p>
    <w:p w14:paraId="042D6A4B" w14:textId="77777777" w:rsidR="003C0E33" w:rsidRPr="00FA3471" w:rsidRDefault="003C0E33" w:rsidP="004465BF">
      <w:pPr>
        <w:pStyle w:val="Akapitzlist"/>
        <w:spacing w:line="360" w:lineRule="auto"/>
        <w:ind w:left="567" w:hanging="567"/>
        <w:contextualSpacing/>
        <w:jc w:val="both"/>
        <w:rPr>
          <w:rFonts w:ascii="Arial" w:hAnsi="Arial" w:cs="Arial"/>
        </w:rPr>
      </w:pPr>
      <w:r w:rsidRPr="00823E0E">
        <w:rPr>
          <w:rFonts w:ascii="Arial" w:hAnsi="Arial" w:cs="Arial"/>
        </w:rPr>
        <w:t>5.1.</w:t>
      </w:r>
      <w:r w:rsidR="004465BF" w:rsidRPr="00823E0E">
        <w:rPr>
          <w:rFonts w:ascii="Arial" w:hAnsi="Arial" w:cs="Arial"/>
        </w:rPr>
        <w:t xml:space="preserve"> </w:t>
      </w:r>
      <w:r w:rsidRPr="00823E0E">
        <w:rPr>
          <w:rFonts w:ascii="Arial" w:hAnsi="Arial" w:cs="Arial"/>
        </w:rPr>
        <w:t>W</w:t>
      </w:r>
      <w:r w:rsidRPr="00FA3471">
        <w:rPr>
          <w:rFonts w:ascii="Arial" w:hAnsi="Arial" w:cs="Arial"/>
        </w:rPr>
        <w:t xml:space="preserve"> postępowaniu o udzielenie zamówienia komunikacja pomiędzy Zamawiającym a Wykonawcami w szczególności  składanie oświadczeń, wniosków, zawiadomień oraz przekazywanie informacji odbywa się elektronicznie za pośrednictwem </w:t>
      </w:r>
      <w:r w:rsidRPr="00FA3471">
        <w:rPr>
          <w:rFonts w:ascii="Arial" w:hAnsi="Arial" w:cs="Arial"/>
          <w:b/>
        </w:rPr>
        <w:t>dedykowanego formularza: "Formularz do komunikacji"</w:t>
      </w:r>
      <w:r w:rsidRPr="00FA3471">
        <w:rPr>
          <w:rFonts w:ascii="Arial" w:hAnsi="Arial" w:cs="Arial"/>
        </w:rPr>
        <w:t xml:space="preserve"> dostępnego na </w:t>
      </w:r>
      <w:proofErr w:type="spellStart"/>
      <w:r w:rsidRPr="00FA3471">
        <w:rPr>
          <w:rFonts w:ascii="Arial" w:hAnsi="Arial" w:cs="Arial"/>
        </w:rPr>
        <w:t>ePUAP</w:t>
      </w:r>
      <w:proofErr w:type="spellEnd"/>
      <w:r w:rsidRPr="00FA3471">
        <w:rPr>
          <w:rFonts w:ascii="Arial" w:hAnsi="Arial" w:cs="Arial"/>
        </w:rPr>
        <w:t xml:space="preserve"> oraz udostępnionego przez </w:t>
      </w:r>
      <w:proofErr w:type="spellStart"/>
      <w:r w:rsidRPr="00FA3471">
        <w:rPr>
          <w:rFonts w:ascii="Arial" w:hAnsi="Arial" w:cs="Arial"/>
        </w:rPr>
        <w:t>miniPortal</w:t>
      </w:r>
      <w:proofErr w:type="spellEnd"/>
      <w:r w:rsidRPr="00FA3471">
        <w:rPr>
          <w:rFonts w:ascii="Arial" w:hAnsi="Arial" w:cs="Arial"/>
        </w:rPr>
        <w:t xml:space="preserve">. We wszelkiej korespondencji związanej z niniejszym postępowaniem Zamawiający i Wykonawcy posługują się numerem ogłoszenia (BZP lub ID postępowania z </w:t>
      </w:r>
      <w:proofErr w:type="spellStart"/>
      <w:r w:rsidRPr="00FA3471">
        <w:rPr>
          <w:rFonts w:ascii="Arial" w:hAnsi="Arial" w:cs="Arial"/>
        </w:rPr>
        <w:t>miniPortalu</w:t>
      </w:r>
      <w:proofErr w:type="spellEnd"/>
      <w:r w:rsidRPr="00FA3471">
        <w:rPr>
          <w:rFonts w:ascii="Arial" w:hAnsi="Arial" w:cs="Arial"/>
        </w:rPr>
        <w:t>).</w:t>
      </w:r>
    </w:p>
    <w:p w14:paraId="5D5369A7" w14:textId="77777777" w:rsidR="003C0E33" w:rsidRPr="00FA3471" w:rsidRDefault="003C0E33" w:rsidP="003C20EF">
      <w:pPr>
        <w:pStyle w:val="Akapitzlist"/>
        <w:spacing w:line="360" w:lineRule="auto"/>
        <w:ind w:left="426" w:hanging="426"/>
        <w:contextualSpacing/>
        <w:jc w:val="both"/>
        <w:rPr>
          <w:rFonts w:ascii="Arial" w:hAnsi="Arial" w:cs="Arial"/>
        </w:rPr>
      </w:pPr>
      <w:r w:rsidRPr="00823E0E">
        <w:rPr>
          <w:rFonts w:ascii="Arial" w:hAnsi="Arial" w:cs="Arial"/>
        </w:rPr>
        <w:t>5.2. Zamawiający</w:t>
      </w:r>
      <w:r w:rsidRPr="00FA3471">
        <w:rPr>
          <w:rFonts w:ascii="Arial" w:hAnsi="Arial" w:cs="Arial"/>
        </w:rPr>
        <w:t xml:space="preserve"> może również komunikować się z wykonawcami za pomocą poczty elektronicznej. email: </w:t>
      </w:r>
      <w:r w:rsidR="00131F20" w:rsidRPr="00D1249D">
        <w:rPr>
          <w:rFonts w:ascii="Arial" w:hAnsi="Arial" w:cs="Arial"/>
        </w:rPr>
        <w:t>stowarzyszeniesnoa@gmail.com</w:t>
      </w:r>
    </w:p>
    <w:p w14:paraId="64092487" w14:textId="77777777" w:rsidR="003C0E33" w:rsidRPr="00FA3471" w:rsidRDefault="003C0E33" w:rsidP="003C20EF">
      <w:pPr>
        <w:pStyle w:val="Akapitzlist"/>
        <w:spacing w:line="360" w:lineRule="auto"/>
        <w:ind w:left="426" w:hanging="426"/>
        <w:contextualSpacing/>
        <w:jc w:val="both"/>
        <w:rPr>
          <w:rFonts w:ascii="Arial" w:hAnsi="Arial" w:cs="Arial"/>
        </w:rPr>
      </w:pPr>
      <w:r w:rsidRPr="00823E0E">
        <w:rPr>
          <w:rFonts w:ascii="Arial" w:hAnsi="Arial" w:cs="Arial"/>
        </w:rPr>
        <w:t>5.3.</w:t>
      </w:r>
      <w:r w:rsidRPr="00FA3471">
        <w:rPr>
          <w:rFonts w:ascii="Arial" w:hAnsi="Arial" w:cs="Arial"/>
        </w:rPr>
        <w:t xml:space="preserve"> Dokumenty elektroniczne, składane są przez wykonawcę za pośrednictwem </w:t>
      </w:r>
      <w:r w:rsidRPr="00FA3471">
        <w:rPr>
          <w:rFonts w:ascii="Arial" w:hAnsi="Arial" w:cs="Arial"/>
          <w:b/>
        </w:rPr>
        <w:t>"Formularza do komunikacji"</w:t>
      </w:r>
      <w:r w:rsidRPr="00FA3471">
        <w:rPr>
          <w:rFonts w:ascii="Arial" w:hAnsi="Arial" w:cs="Arial"/>
        </w:rPr>
        <w:t xml:space="preserve"> jako załączniki. Zamawiający dopuszcza również możliwość składania dokumentów elektronicznych za pomocą poczty elektronicznej, na wskazany w pkt 5.2 adres email. 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poz. 2452) oraz rozporządzeniu Ministra Rozwoju, Pracy i Technologii z dnia 23 grudnia 2020 r. w sprawie podmiotowych środków dowodowych oraz innych dokumentów lub oświadczeń, jakich może żądać zamawiający od wykonawcy (Dz. U. z 2020 poz. 2415). </w:t>
      </w:r>
    </w:p>
    <w:p w14:paraId="4DCB285B" w14:textId="77777777" w:rsidR="003C0E33" w:rsidRPr="004465BF" w:rsidRDefault="003C0E33" w:rsidP="003C20EF">
      <w:pPr>
        <w:pStyle w:val="Akapitzlist"/>
        <w:spacing w:line="360" w:lineRule="auto"/>
        <w:ind w:left="284" w:hanging="284"/>
        <w:contextualSpacing/>
        <w:jc w:val="both"/>
        <w:rPr>
          <w:rFonts w:ascii="Arial" w:hAnsi="Arial" w:cs="Arial"/>
        </w:rPr>
      </w:pPr>
      <w:r w:rsidRPr="003C20EF">
        <w:rPr>
          <w:rFonts w:ascii="Arial" w:hAnsi="Arial" w:cs="Arial"/>
        </w:rPr>
        <w:lastRenderedPageBreak/>
        <w:t>6</w:t>
      </w:r>
      <w:r w:rsidRPr="004465BF">
        <w:rPr>
          <w:rFonts w:ascii="Arial" w:hAnsi="Arial" w:cs="Arial"/>
          <w:b/>
        </w:rPr>
        <w:t>.</w:t>
      </w:r>
      <w:r w:rsidRPr="00FA3471">
        <w:rPr>
          <w:rFonts w:ascii="Arial" w:hAnsi="Arial" w:cs="Arial"/>
        </w:rPr>
        <w:t xml:space="preserve"> 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[art. 61 ust 1 ustawy </w:t>
      </w:r>
      <w:proofErr w:type="spellStart"/>
      <w:r w:rsidRPr="00FA3471">
        <w:rPr>
          <w:rFonts w:ascii="Arial" w:hAnsi="Arial" w:cs="Arial"/>
        </w:rPr>
        <w:t>pzp</w:t>
      </w:r>
      <w:proofErr w:type="spellEnd"/>
      <w:r w:rsidRPr="00FA3471">
        <w:rPr>
          <w:rFonts w:ascii="Arial" w:hAnsi="Arial" w:cs="Arial"/>
        </w:rPr>
        <w:t>].</w:t>
      </w:r>
    </w:p>
    <w:p w14:paraId="05D818AF" w14:textId="77777777" w:rsidR="003C0E33" w:rsidRPr="00FA3471" w:rsidRDefault="003C0E33" w:rsidP="004465BF">
      <w:pPr>
        <w:pStyle w:val="Akapitzlist"/>
        <w:spacing w:line="360" w:lineRule="auto"/>
        <w:ind w:left="284" w:hanging="284"/>
        <w:contextualSpacing/>
        <w:jc w:val="both"/>
        <w:rPr>
          <w:rFonts w:ascii="Arial" w:hAnsi="Arial" w:cs="Arial"/>
        </w:rPr>
      </w:pPr>
      <w:r w:rsidRPr="00FA3471">
        <w:rPr>
          <w:rFonts w:ascii="Arial" w:hAnsi="Arial" w:cs="Arial"/>
        </w:rPr>
        <w:t xml:space="preserve">7. Zamawiający nie ponosi odpowiedzialności za złożenie oferty w sposób niezgodny z regulaminami korzystania z EPUAP oraz </w:t>
      </w:r>
      <w:proofErr w:type="spellStart"/>
      <w:r w:rsidRPr="00FA3471">
        <w:rPr>
          <w:rFonts w:ascii="Arial" w:hAnsi="Arial" w:cs="Arial"/>
        </w:rPr>
        <w:t>miniPortalu</w:t>
      </w:r>
      <w:proofErr w:type="spellEnd"/>
      <w:r w:rsidRPr="00FA3471">
        <w:rPr>
          <w:rFonts w:ascii="Arial" w:hAnsi="Arial" w:cs="Arial"/>
        </w:rPr>
        <w:t>.</w:t>
      </w:r>
    </w:p>
    <w:p w14:paraId="4E379B15" w14:textId="77777777" w:rsidR="003C0E33" w:rsidRPr="003C20EF" w:rsidRDefault="003C0E33" w:rsidP="003C20EF">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bCs/>
          <w:color w:val="000000"/>
          <w:sz w:val="20"/>
          <w:szCs w:val="20"/>
        </w:rPr>
      </w:pPr>
      <w:r w:rsidRPr="00FA3471">
        <w:rPr>
          <w:rFonts w:ascii="Arial" w:hAnsi="Arial" w:cs="Arial"/>
          <w:b/>
          <w:bCs/>
          <w:color w:val="000000"/>
          <w:sz w:val="20"/>
          <w:szCs w:val="20"/>
        </w:rPr>
        <w:t>XVII. FORMA I POSTAĆ SKŁADANYCH OŚWIA</w:t>
      </w:r>
      <w:r w:rsidR="001F67B3">
        <w:rPr>
          <w:rFonts w:ascii="Arial" w:hAnsi="Arial" w:cs="Arial"/>
          <w:b/>
          <w:bCs/>
          <w:color w:val="000000"/>
          <w:sz w:val="20"/>
          <w:szCs w:val="20"/>
        </w:rPr>
        <w:t>DCZEŃ I DOKUMENTÓW ORAZ OFERTY</w:t>
      </w:r>
    </w:p>
    <w:p w14:paraId="46456698" w14:textId="77777777" w:rsidR="003C0E33" w:rsidRPr="00FA3471" w:rsidRDefault="003C0E33" w:rsidP="004465BF">
      <w:pPr>
        <w:pStyle w:val="Akapitzlist"/>
        <w:spacing w:line="360" w:lineRule="auto"/>
        <w:ind w:left="284" w:hanging="284"/>
        <w:contextualSpacing/>
        <w:jc w:val="both"/>
        <w:rPr>
          <w:rFonts w:ascii="Arial" w:hAnsi="Arial" w:cs="Arial"/>
          <w:color w:val="000000"/>
        </w:rPr>
      </w:pPr>
      <w:r w:rsidRPr="00FA3471">
        <w:rPr>
          <w:rFonts w:ascii="Arial" w:hAnsi="Arial" w:cs="Arial"/>
          <w:color w:val="000000"/>
        </w:rPr>
        <w:t xml:space="preserve">1. Podmiotowe </w:t>
      </w:r>
      <w:r w:rsidRPr="00FA3471">
        <w:rPr>
          <w:rFonts w:ascii="Arial" w:eastAsia="Arial" w:hAnsi="Arial" w:cs="Arial"/>
          <w:color w:val="000000"/>
        </w:rPr>
        <w:t>ś</w:t>
      </w:r>
      <w:r w:rsidRPr="00FA3471">
        <w:rPr>
          <w:rFonts w:ascii="Arial" w:hAnsi="Arial" w:cs="Arial"/>
          <w:color w:val="000000"/>
        </w:rPr>
        <w:t>rodki dowodowe oraz inne dokumenty lub o</w:t>
      </w:r>
      <w:r w:rsidRPr="00FA3471">
        <w:rPr>
          <w:rFonts w:ascii="Arial" w:eastAsia="Arial" w:hAnsi="Arial" w:cs="Arial"/>
          <w:color w:val="000000"/>
        </w:rPr>
        <w:t>ś</w:t>
      </w:r>
      <w:r w:rsidRPr="00FA3471">
        <w:rPr>
          <w:rFonts w:ascii="Arial" w:hAnsi="Arial" w:cs="Arial"/>
          <w:color w:val="000000"/>
        </w:rPr>
        <w:t>wiadczenia, o których mowa w rozporz</w:t>
      </w:r>
      <w:r w:rsidRPr="00FA3471">
        <w:rPr>
          <w:rFonts w:ascii="Arial" w:eastAsia="Arial" w:hAnsi="Arial" w:cs="Arial"/>
          <w:color w:val="000000"/>
        </w:rPr>
        <w:t>ą</w:t>
      </w:r>
      <w:r w:rsidRPr="00FA3471">
        <w:rPr>
          <w:rFonts w:ascii="Arial" w:hAnsi="Arial" w:cs="Arial"/>
          <w:color w:val="000000"/>
        </w:rPr>
        <w:t xml:space="preserve">dzeniu Ministra Rozwoju z dnia 30 grudnia 2020 r. w sprawie podmiotowych </w:t>
      </w:r>
      <w:r w:rsidRPr="00FA3471">
        <w:rPr>
          <w:rFonts w:ascii="Arial" w:eastAsia="Arial" w:hAnsi="Arial" w:cs="Arial"/>
          <w:color w:val="000000"/>
        </w:rPr>
        <w:t>ś</w:t>
      </w:r>
      <w:r w:rsidRPr="00FA3471">
        <w:rPr>
          <w:rFonts w:ascii="Arial" w:hAnsi="Arial" w:cs="Arial"/>
          <w:color w:val="000000"/>
        </w:rPr>
        <w:t>rodków dowodowych oraz innych dokumentów lub o</w:t>
      </w:r>
      <w:r w:rsidRPr="00FA3471">
        <w:rPr>
          <w:rFonts w:ascii="Arial" w:eastAsia="Arial" w:hAnsi="Arial" w:cs="Arial"/>
          <w:color w:val="000000"/>
        </w:rPr>
        <w:t>ś</w:t>
      </w:r>
      <w:r w:rsidRPr="00FA3471">
        <w:rPr>
          <w:rFonts w:ascii="Arial" w:hAnsi="Arial" w:cs="Arial"/>
          <w:color w:val="000000"/>
        </w:rPr>
        <w:t>wiadcze</w:t>
      </w:r>
      <w:r w:rsidRPr="00FA3471">
        <w:rPr>
          <w:rFonts w:ascii="Arial" w:eastAsia="Arial" w:hAnsi="Arial" w:cs="Arial"/>
          <w:color w:val="000000"/>
        </w:rPr>
        <w:t>ń</w:t>
      </w:r>
      <w:r w:rsidRPr="00FA3471">
        <w:rPr>
          <w:rFonts w:ascii="Arial" w:hAnsi="Arial" w:cs="Arial"/>
          <w:color w:val="000000"/>
        </w:rPr>
        <w:t>, jakich mo</w:t>
      </w:r>
      <w:r w:rsidRPr="00FA3471">
        <w:rPr>
          <w:rFonts w:ascii="Arial" w:eastAsia="Arial" w:hAnsi="Arial" w:cs="Arial"/>
          <w:color w:val="000000"/>
        </w:rPr>
        <w:t>ż</w:t>
      </w:r>
      <w:r w:rsidRPr="00FA3471">
        <w:rPr>
          <w:rFonts w:ascii="Arial" w:hAnsi="Arial" w:cs="Arial"/>
          <w:color w:val="000000"/>
        </w:rPr>
        <w:t xml:space="preserve">e </w:t>
      </w:r>
      <w:r w:rsidRPr="00FA3471">
        <w:rPr>
          <w:rFonts w:ascii="Arial" w:eastAsia="Arial" w:hAnsi="Arial" w:cs="Arial"/>
          <w:color w:val="000000"/>
        </w:rPr>
        <w:t>żą</w:t>
      </w:r>
      <w:r w:rsidRPr="00FA3471">
        <w:rPr>
          <w:rFonts w:ascii="Arial" w:hAnsi="Arial" w:cs="Arial"/>
          <w:color w:val="000000"/>
        </w:rPr>
        <w:t>da</w:t>
      </w:r>
      <w:r w:rsidRPr="00FA3471">
        <w:rPr>
          <w:rFonts w:ascii="Arial" w:eastAsia="Arial" w:hAnsi="Arial" w:cs="Arial"/>
          <w:color w:val="000000"/>
        </w:rPr>
        <w:t>ć</w:t>
      </w:r>
      <w:r w:rsidRPr="00FA3471">
        <w:rPr>
          <w:rFonts w:ascii="Arial" w:hAnsi="Arial" w:cs="Arial"/>
          <w:color w:val="000000"/>
        </w:rPr>
        <w:t xml:space="preserve"> zamawiaj</w:t>
      </w:r>
      <w:r w:rsidRPr="00FA3471">
        <w:rPr>
          <w:rFonts w:ascii="Arial" w:eastAsia="Arial" w:hAnsi="Arial" w:cs="Arial"/>
          <w:color w:val="000000"/>
        </w:rPr>
        <w:t>ą</w:t>
      </w:r>
      <w:r w:rsidRPr="00FA3471">
        <w:rPr>
          <w:rFonts w:ascii="Arial" w:hAnsi="Arial" w:cs="Arial"/>
          <w:color w:val="000000"/>
        </w:rPr>
        <w:t>cy od wykonawcy (Dz.U. poz. 2415), składa si</w:t>
      </w:r>
      <w:r w:rsidRPr="00FA3471">
        <w:rPr>
          <w:rFonts w:ascii="Arial" w:eastAsia="Arial" w:hAnsi="Arial" w:cs="Arial"/>
          <w:color w:val="000000"/>
        </w:rPr>
        <w:t>ę</w:t>
      </w:r>
      <w:r w:rsidRPr="00FA3471">
        <w:rPr>
          <w:rFonts w:ascii="Arial" w:hAnsi="Arial" w:cs="Arial"/>
          <w:color w:val="000000"/>
        </w:rPr>
        <w:t xml:space="preserve"> w formie elektronicznej, w zakresie i w sposób okre</w:t>
      </w:r>
      <w:r w:rsidRPr="00FA3471">
        <w:rPr>
          <w:rFonts w:ascii="Arial" w:eastAsia="Arial" w:hAnsi="Arial" w:cs="Arial"/>
          <w:color w:val="000000"/>
        </w:rPr>
        <w:t>ś</w:t>
      </w:r>
      <w:r w:rsidRPr="00FA3471">
        <w:rPr>
          <w:rFonts w:ascii="Arial" w:hAnsi="Arial" w:cs="Arial"/>
          <w:color w:val="000000"/>
        </w:rPr>
        <w:t>lony  w przepisach rozporz</w:t>
      </w:r>
      <w:r w:rsidRPr="00FA3471">
        <w:rPr>
          <w:rFonts w:ascii="Arial" w:eastAsia="Arial" w:hAnsi="Arial" w:cs="Arial"/>
          <w:color w:val="000000"/>
        </w:rPr>
        <w:t>ą</w:t>
      </w:r>
      <w:r w:rsidRPr="00FA3471">
        <w:rPr>
          <w:rFonts w:ascii="Arial" w:hAnsi="Arial" w:cs="Arial"/>
          <w:color w:val="000000"/>
        </w:rPr>
        <w:t>dzenia Prezesa Rady Ministrów z dnia 30 grudnia 2020 r. w sprawie sposobu sporz</w:t>
      </w:r>
      <w:r w:rsidRPr="00FA3471">
        <w:rPr>
          <w:rFonts w:ascii="Arial" w:eastAsia="Arial" w:hAnsi="Arial" w:cs="Arial"/>
          <w:color w:val="000000"/>
        </w:rPr>
        <w:t>ą</w:t>
      </w:r>
      <w:r w:rsidRPr="00FA3471">
        <w:rPr>
          <w:rFonts w:ascii="Arial" w:hAnsi="Arial" w:cs="Arial"/>
          <w:color w:val="000000"/>
        </w:rPr>
        <w:t>dzania i przekazywania informacji oraz wymaga</w:t>
      </w:r>
      <w:r w:rsidRPr="00FA3471">
        <w:rPr>
          <w:rFonts w:ascii="Arial" w:eastAsia="Arial" w:hAnsi="Arial" w:cs="Arial"/>
          <w:color w:val="000000"/>
        </w:rPr>
        <w:t>ń</w:t>
      </w:r>
      <w:r w:rsidRPr="00FA3471">
        <w:rPr>
          <w:rFonts w:ascii="Arial" w:hAnsi="Arial" w:cs="Arial"/>
          <w:color w:val="000000"/>
        </w:rPr>
        <w:t xml:space="preserve"> technicznych dla dokumentów elektronicznych oraz </w:t>
      </w:r>
      <w:r w:rsidRPr="00FA3471">
        <w:rPr>
          <w:rFonts w:ascii="Arial" w:eastAsia="Arial" w:hAnsi="Arial" w:cs="Arial"/>
          <w:color w:val="000000"/>
        </w:rPr>
        <w:t>ś</w:t>
      </w:r>
      <w:r w:rsidRPr="00FA3471">
        <w:rPr>
          <w:rFonts w:ascii="Arial" w:hAnsi="Arial" w:cs="Arial"/>
          <w:color w:val="000000"/>
        </w:rPr>
        <w:t>rodków komunikacji elektronicznej w post</w:t>
      </w:r>
      <w:r w:rsidRPr="00FA3471">
        <w:rPr>
          <w:rFonts w:ascii="Arial" w:eastAsia="Arial" w:hAnsi="Arial" w:cs="Arial"/>
          <w:color w:val="000000"/>
        </w:rPr>
        <w:t>ę</w:t>
      </w:r>
      <w:r w:rsidRPr="00FA3471">
        <w:rPr>
          <w:rFonts w:ascii="Arial" w:hAnsi="Arial" w:cs="Arial"/>
          <w:color w:val="000000"/>
        </w:rPr>
        <w:t xml:space="preserve">powaniu o udzielenie zamówienia publicznego lub konkursie (Dz.U. poz. 2452) - dalej jako </w:t>
      </w:r>
      <w:r w:rsidRPr="00FA3471">
        <w:rPr>
          <w:rFonts w:ascii="Arial" w:eastAsia="Arial" w:hAnsi="Arial" w:cs="Arial"/>
          <w:b/>
          <w:color w:val="000000"/>
        </w:rPr>
        <w:t>„rozporządzenie</w:t>
      </w:r>
      <w:r w:rsidRPr="00FA3471">
        <w:rPr>
          <w:rFonts w:ascii="Arial" w:hAnsi="Arial" w:cs="Arial"/>
          <w:color w:val="000000"/>
        </w:rPr>
        <w:t xml:space="preserve">”. </w:t>
      </w:r>
    </w:p>
    <w:p w14:paraId="6F7DB99F" w14:textId="77777777" w:rsidR="003C0E33" w:rsidRPr="00FA3471" w:rsidRDefault="003C0E33" w:rsidP="004465BF">
      <w:pPr>
        <w:pStyle w:val="Akapitzlist"/>
        <w:spacing w:line="360" w:lineRule="auto"/>
        <w:ind w:left="284" w:hanging="284"/>
        <w:contextualSpacing/>
        <w:jc w:val="both"/>
        <w:rPr>
          <w:rFonts w:ascii="Arial" w:hAnsi="Arial" w:cs="Arial"/>
        </w:rPr>
      </w:pPr>
      <w:r w:rsidRPr="00FA3471">
        <w:rPr>
          <w:rFonts w:ascii="Arial" w:hAnsi="Arial" w:cs="Arial"/>
        </w:rPr>
        <w:t xml:space="preserve">2. </w:t>
      </w:r>
      <w:r w:rsidR="003C20EF">
        <w:rPr>
          <w:rFonts w:ascii="Arial" w:hAnsi="Arial" w:cs="Arial"/>
        </w:rPr>
        <w:t xml:space="preserve"> </w:t>
      </w:r>
      <w:r w:rsidRPr="004465BF">
        <w:rPr>
          <w:rFonts w:ascii="Arial" w:hAnsi="Arial" w:cs="Arial"/>
          <w:color w:val="000000"/>
        </w:rPr>
        <w:t>Oferty</w:t>
      </w:r>
      <w:r w:rsidRPr="00FA3471">
        <w:rPr>
          <w:rFonts w:ascii="Arial" w:hAnsi="Arial" w:cs="Arial"/>
        </w:rPr>
        <w:t>, o</w:t>
      </w:r>
      <w:r w:rsidRPr="00FA3471">
        <w:rPr>
          <w:rFonts w:ascii="Arial" w:eastAsia="Arial" w:hAnsi="Arial" w:cs="Arial"/>
        </w:rPr>
        <w:t>ś</w:t>
      </w:r>
      <w:r w:rsidRPr="00FA3471">
        <w:rPr>
          <w:rFonts w:ascii="Arial" w:hAnsi="Arial" w:cs="Arial"/>
        </w:rPr>
        <w:t xml:space="preserve">wiadczenia, o których mowa w art. 125 ust. 1 ustawy </w:t>
      </w:r>
      <w:proofErr w:type="spellStart"/>
      <w:r w:rsidRPr="00FA3471">
        <w:rPr>
          <w:rFonts w:ascii="Arial" w:hAnsi="Arial" w:cs="Arial"/>
        </w:rPr>
        <w:t>Pzp</w:t>
      </w:r>
      <w:proofErr w:type="spellEnd"/>
      <w:r w:rsidRPr="00FA3471">
        <w:rPr>
          <w:rFonts w:ascii="Arial" w:hAnsi="Arial" w:cs="Arial"/>
        </w:rPr>
        <w:t xml:space="preserve">, podmiotowe </w:t>
      </w:r>
      <w:r w:rsidRPr="00FA3471">
        <w:rPr>
          <w:rFonts w:ascii="Arial" w:eastAsia="Arial" w:hAnsi="Arial" w:cs="Arial"/>
        </w:rPr>
        <w:t>ś</w:t>
      </w:r>
      <w:r w:rsidRPr="00FA3471">
        <w:rPr>
          <w:rFonts w:ascii="Arial" w:hAnsi="Arial" w:cs="Arial"/>
        </w:rPr>
        <w:t>rodki dowodowe, w tym oświadczenie, o którym mowa w art. 117 ust. 4 ustawy, oraz zobowiązanie podmiotu udostępniającego zasoby, o którym mowa w art. 118 ust. 3 ustawy, zwane dalej „zobowiązaniem podmiotu udostępniającego zasoby”, pełnomocnictwo, sporz</w:t>
      </w:r>
      <w:r w:rsidRPr="00FA3471">
        <w:rPr>
          <w:rFonts w:ascii="Arial" w:eastAsia="Arial" w:hAnsi="Arial" w:cs="Arial"/>
        </w:rPr>
        <w:t>ą</w:t>
      </w:r>
      <w:r w:rsidRPr="00FA3471">
        <w:rPr>
          <w:rFonts w:ascii="Arial" w:hAnsi="Arial" w:cs="Arial"/>
        </w:rPr>
        <w:t>dza si</w:t>
      </w:r>
      <w:r w:rsidRPr="00FA3471">
        <w:rPr>
          <w:rFonts w:ascii="Arial" w:eastAsia="Arial" w:hAnsi="Arial" w:cs="Arial"/>
        </w:rPr>
        <w:t>ę</w:t>
      </w:r>
      <w:r w:rsidRPr="00FA3471">
        <w:rPr>
          <w:rFonts w:ascii="Arial" w:hAnsi="Arial" w:cs="Arial"/>
        </w:rPr>
        <w:t xml:space="preserve"> w postaci elektronicznej, w formatach danych okre</w:t>
      </w:r>
      <w:r w:rsidRPr="00FA3471">
        <w:rPr>
          <w:rFonts w:ascii="Arial" w:eastAsia="Arial" w:hAnsi="Arial" w:cs="Arial"/>
        </w:rPr>
        <w:t>ś</w:t>
      </w:r>
      <w:r w:rsidRPr="00FA3471">
        <w:rPr>
          <w:rFonts w:ascii="Arial" w:hAnsi="Arial" w:cs="Arial"/>
        </w:rPr>
        <w:t>lonych w przepisach wydanych na podstawie art. 18 ustawy z dnia 17 lutego 2005 r. o informatyzacji działalno</w:t>
      </w:r>
      <w:r w:rsidRPr="00FA3471">
        <w:rPr>
          <w:rFonts w:ascii="Arial" w:eastAsia="Arial" w:hAnsi="Arial" w:cs="Arial"/>
        </w:rPr>
        <w:t>ś</w:t>
      </w:r>
      <w:r w:rsidRPr="00FA3471">
        <w:rPr>
          <w:rFonts w:ascii="Arial" w:hAnsi="Arial" w:cs="Arial"/>
        </w:rPr>
        <w:t>ci podmiotów realizuj</w:t>
      </w:r>
      <w:r w:rsidRPr="00FA3471">
        <w:rPr>
          <w:rFonts w:ascii="Arial" w:eastAsia="Arial" w:hAnsi="Arial" w:cs="Arial"/>
        </w:rPr>
        <w:t>ą</w:t>
      </w:r>
      <w:r w:rsidRPr="00FA3471">
        <w:rPr>
          <w:rFonts w:ascii="Arial" w:hAnsi="Arial" w:cs="Arial"/>
        </w:rPr>
        <w:t>cych zadania publiczne (Dz. U. z 2020 r. poz. 346, 568, 695, 1517 i 2320), z zastrze</w:t>
      </w:r>
      <w:r w:rsidRPr="00FA3471">
        <w:rPr>
          <w:rFonts w:ascii="Arial" w:eastAsia="Arial" w:hAnsi="Arial" w:cs="Arial"/>
        </w:rPr>
        <w:t>ż</w:t>
      </w:r>
      <w:r w:rsidRPr="00FA3471">
        <w:rPr>
          <w:rFonts w:ascii="Arial" w:hAnsi="Arial" w:cs="Arial"/>
        </w:rPr>
        <w:t xml:space="preserve">eniem formatów, o których mowa w art. 66 ust. 1 ustawy </w:t>
      </w:r>
      <w:proofErr w:type="spellStart"/>
      <w:r w:rsidRPr="00FA3471">
        <w:rPr>
          <w:rFonts w:ascii="Arial" w:hAnsi="Arial" w:cs="Arial"/>
        </w:rPr>
        <w:t>Pzp</w:t>
      </w:r>
      <w:proofErr w:type="spellEnd"/>
      <w:r w:rsidRPr="00FA3471">
        <w:rPr>
          <w:rFonts w:ascii="Arial" w:hAnsi="Arial" w:cs="Arial"/>
        </w:rPr>
        <w:t>, z uwzgl</w:t>
      </w:r>
      <w:r w:rsidRPr="00FA3471">
        <w:rPr>
          <w:rFonts w:ascii="Arial" w:eastAsia="Arial" w:hAnsi="Arial" w:cs="Arial"/>
        </w:rPr>
        <w:t>ę</w:t>
      </w:r>
      <w:r w:rsidRPr="00FA3471">
        <w:rPr>
          <w:rFonts w:ascii="Arial" w:hAnsi="Arial" w:cs="Arial"/>
        </w:rPr>
        <w:t xml:space="preserve">dnieniem rodzaju przekazywanych danych. </w:t>
      </w:r>
    </w:p>
    <w:p w14:paraId="4546F1E3" w14:textId="77777777" w:rsidR="003C0E33" w:rsidRPr="00FA3471" w:rsidRDefault="003C0E33" w:rsidP="004465BF">
      <w:pPr>
        <w:pStyle w:val="Akapitzlist"/>
        <w:spacing w:line="360" w:lineRule="auto"/>
        <w:ind w:left="284" w:hanging="284"/>
        <w:contextualSpacing/>
        <w:jc w:val="both"/>
        <w:rPr>
          <w:rFonts w:ascii="Arial" w:hAnsi="Arial" w:cs="Arial"/>
        </w:rPr>
      </w:pPr>
      <w:r w:rsidRPr="00FA3471">
        <w:rPr>
          <w:rFonts w:ascii="Arial" w:hAnsi="Arial" w:cs="Arial"/>
        </w:rPr>
        <w:t>3. Informacje, o</w:t>
      </w:r>
      <w:r w:rsidRPr="00FA3471">
        <w:rPr>
          <w:rFonts w:ascii="Arial" w:eastAsia="Arial" w:hAnsi="Arial" w:cs="Arial"/>
        </w:rPr>
        <w:t>ś</w:t>
      </w:r>
      <w:r w:rsidRPr="00FA3471">
        <w:rPr>
          <w:rFonts w:ascii="Arial" w:hAnsi="Arial" w:cs="Arial"/>
        </w:rPr>
        <w:t>wiadczenia lub dokumenty, inne ni</w:t>
      </w:r>
      <w:r w:rsidRPr="00FA3471">
        <w:rPr>
          <w:rFonts w:ascii="Arial" w:eastAsia="Arial" w:hAnsi="Arial" w:cs="Arial"/>
        </w:rPr>
        <w:t>ż</w:t>
      </w:r>
      <w:r w:rsidRPr="00FA3471">
        <w:rPr>
          <w:rFonts w:ascii="Arial" w:hAnsi="Arial" w:cs="Arial"/>
        </w:rPr>
        <w:t xml:space="preserve"> okre</w:t>
      </w:r>
      <w:r w:rsidRPr="00FA3471">
        <w:rPr>
          <w:rFonts w:ascii="Arial" w:eastAsia="Arial" w:hAnsi="Arial" w:cs="Arial"/>
        </w:rPr>
        <w:t>ś</w:t>
      </w:r>
      <w:r w:rsidRPr="00FA3471">
        <w:rPr>
          <w:rFonts w:ascii="Arial" w:hAnsi="Arial" w:cs="Arial"/>
        </w:rPr>
        <w:t>lone w pkt 2, przekazywane w post</w:t>
      </w:r>
      <w:r w:rsidRPr="00FA3471">
        <w:rPr>
          <w:rFonts w:ascii="Arial" w:eastAsia="Arial" w:hAnsi="Arial" w:cs="Arial"/>
        </w:rPr>
        <w:t>ę</w:t>
      </w:r>
      <w:r w:rsidRPr="00FA3471">
        <w:rPr>
          <w:rFonts w:ascii="Arial" w:hAnsi="Arial" w:cs="Arial"/>
        </w:rPr>
        <w:t>powaniu, sporz</w:t>
      </w:r>
      <w:r w:rsidRPr="00FA3471">
        <w:rPr>
          <w:rFonts w:ascii="Arial" w:eastAsia="Arial" w:hAnsi="Arial" w:cs="Arial"/>
        </w:rPr>
        <w:t>ą</w:t>
      </w:r>
      <w:r w:rsidRPr="00FA3471">
        <w:rPr>
          <w:rFonts w:ascii="Arial" w:hAnsi="Arial" w:cs="Arial"/>
        </w:rPr>
        <w:t>dza si</w:t>
      </w:r>
      <w:r w:rsidRPr="00FA3471">
        <w:rPr>
          <w:rFonts w:ascii="Arial" w:eastAsia="Arial" w:hAnsi="Arial" w:cs="Arial"/>
        </w:rPr>
        <w:t>ę</w:t>
      </w:r>
      <w:r w:rsidRPr="00FA3471">
        <w:rPr>
          <w:rFonts w:ascii="Arial" w:hAnsi="Arial" w:cs="Arial"/>
        </w:rPr>
        <w:t xml:space="preserve"> w postaci elektronicznej,  w formatach danych okre</w:t>
      </w:r>
      <w:r w:rsidRPr="00FA3471">
        <w:rPr>
          <w:rFonts w:ascii="Arial" w:eastAsia="Arial" w:hAnsi="Arial" w:cs="Arial"/>
        </w:rPr>
        <w:t>ś</w:t>
      </w:r>
      <w:r w:rsidRPr="00FA3471">
        <w:rPr>
          <w:rFonts w:ascii="Arial" w:hAnsi="Arial" w:cs="Arial"/>
        </w:rPr>
        <w:t>lonych w przepisach wydanych na podstawie art. 18 ustawy z dnia 17 lutego 2005 r. o informatyzacji działalno</w:t>
      </w:r>
      <w:r w:rsidRPr="00FA3471">
        <w:rPr>
          <w:rFonts w:ascii="Arial" w:eastAsia="Arial" w:hAnsi="Arial" w:cs="Arial"/>
        </w:rPr>
        <w:t>ś</w:t>
      </w:r>
      <w:r w:rsidRPr="00FA3471">
        <w:rPr>
          <w:rFonts w:ascii="Arial" w:hAnsi="Arial" w:cs="Arial"/>
        </w:rPr>
        <w:t>ci podmiotów realizuj</w:t>
      </w:r>
      <w:r w:rsidRPr="00FA3471">
        <w:rPr>
          <w:rFonts w:ascii="Arial" w:eastAsia="Arial" w:hAnsi="Arial" w:cs="Arial"/>
        </w:rPr>
        <w:t>ą</w:t>
      </w:r>
      <w:r w:rsidRPr="00FA3471">
        <w:rPr>
          <w:rFonts w:ascii="Arial" w:hAnsi="Arial" w:cs="Arial"/>
        </w:rPr>
        <w:t>cych zadania publiczne lub jako tekst wpisany bezpo</w:t>
      </w:r>
      <w:r w:rsidRPr="00FA3471">
        <w:rPr>
          <w:rFonts w:ascii="Arial" w:eastAsia="Arial" w:hAnsi="Arial" w:cs="Arial"/>
        </w:rPr>
        <w:t>ś</w:t>
      </w:r>
      <w:r w:rsidRPr="00FA3471">
        <w:rPr>
          <w:rFonts w:ascii="Arial" w:hAnsi="Arial" w:cs="Arial"/>
        </w:rPr>
        <w:t>rednio do wiadomo</w:t>
      </w:r>
      <w:r w:rsidRPr="00FA3471">
        <w:rPr>
          <w:rFonts w:ascii="Arial" w:eastAsia="Arial" w:hAnsi="Arial" w:cs="Arial"/>
        </w:rPr>
        <w:t>ś</w:t>
      </w:r>
      <w:r w:rsidRPr="00FA3471">
        <w:rPr>
          <w:rFonts w:ascii="Arial" w:hAnsi="Arial" w:cs="Arial"/>
        </w:rPr>
        <w:t>ci przekazywanej przy u</w:t>
      </w:r>
      <w:r w:rsidRPr="00FA3471">
        <w:rPr>
          <w:rFonts w:ascii="Arial" w:eastAsia="Arial" w:hAnsi="Arial" w:cs="Arial"/>
        </w:rPr>
        <w:t>ż</w:t>
      </w:r>
      <w:r w:rsidRPr="00FA3471">
        <w:rPr>
          <w:rFonts w:ascii="Arial" w:hAnsi="Arial" w:cs="Arial"/>
        </w:rPr>
        <w:t xml:space="preserve">yciu </w:t>
      </w:r>
      <w:r w:rsidRPr="00FA3471">
        <w:rPr>
          <w:rFonts w:ascii="Arial" w:eastAsia="Arial" w:hAnsi="Arial" w:cs="Arial"/>
        </w:rPr>
        <w:t>ś</w:t>
      </w:r>
      <w:r w:rsidRPr="00FA3471">
        <w:rPr>
          <w:rFonts w:ascii="Arial" w:hAnsi="Arial" w:cs="Arial"/>
        </w:rPr>
        <w:t>rodków komunikacji elektronicznej, o których mowa w § 3 ust. 1 rozporz</w:t>
      </w:r>
      <w:r w:rsidRPr="00FA3471">
        <w:rPr>
          <w:rFonts w:ascii="Arial" w:eastAsia="Arial" w:hAnsi="Arial" w:cs="Arial"/>
        </w:rPr>
        <w:t>ą</w:t>
      </w:r>
      <w:r w:rsidRPr="00FA3471">
        <w:rPr>
          <w:rFonts w:ascii="Arial" w:hAnsi="Arial" w:cs="Arial"/>
        </w:rPr>
        <w:t xml:space="preserve">dzenia.  </w:t>
      </w:r>
    </w:p>
    <w:p w14:paraId="4DBA654F" w14:textId="77777777" w:rsidR="003C0E33" w:rsidRPr="00FA3471" w:rsidRDefault="003C0E33" w:rsidP="0022182C">
      <w:pPr>
        <w:pStyle w:val="Akapitzlist"/>
        <w:spacing w:line="360" w:lineRule="auto"/>
        <w:ind w:left="284" w:hanging="284"/>
        <w:contextualSpacing/>
        <w:jc w:val="both"/>
        <w:rPr>
          <w:rFonts w:ascii="Arial" w:hAnsi="Arial" w:cs="Arial"/>
        </w:rPr>
      </w:pPr>
      <w:r w:rsidRPr="00FA3471">
        <w:rPr>
          <w:rFonts w:ascii="Arial" w:hAnsi="Arial" w:cs="Arial"/>
        </w:rPr>
        <w:t xml:space="preserve">4. Dokumenty elektroniczne </w:t>
      </w:r>
      <w:r w:rsidRPr="003C20EF">
        <w:rPr>
          <w:rFonts w:ascii="Arial" w:hAnsi="Arial" w:cs="Arial"/>
        </w:rPr>
        <w:t>przekazuje się w postępowaniu przy użyciu środków komunikacji elektronicznej, o których mowa w rozdziale XVI.</w:t>
      </w:r>
      <w:r w:rsidRPr="00FA3471">
        <w:rPr>
          <w:rFonts w:ascii="Arial" w:hAnsi="Arial" w:cs="Arial"/>
        </w:rPr>
        <w:t xml:space="preserve"> </w:t>
      </w:r>
    </w:p>
    <w:p w14:paraId="02CD6B5C" w14:textId="77777777" w:rsidR="003C0E33" w:rsidRPr="00FA3471" w:rsidRDefault="003C0E33" w:rsidP="0022182C">
      <w:pPr>
        <w:pStyle w:val="Akapitzlist"/>
        <w:spacing w:line="360" w:lineRule="auto"/>
        <w:ind w:left="284" w:hanging="284"/>
        <w:contextualSpacing/>
        <w:jc w:val="both"/>
        <w:rPr>
          <w:rFonts w:ascii="Arial" w:hAnsi="Arial" w:cs="Arial"/>
        </w:rPr>
      </w:pPr>
      <w:r w:rsidRPr="00FA3471">
        <w:rPr>
          <w:rFonts w:ascii="Arial" w:hAnsi="Arial" w:cs="Arial"/>
        </w:rPr>
        <w:t>5. W</w:t>
      </w:r>
      <w:r w:rsidRPr="00FA3471">
        <w:rPr>
          <w:rFonts w:ascii="Arial" w:eastAsia="Arial" w:hAnsi="Arial" w:cs="Arial"/>
          <w:b/>
        </w:rPr>
        <w:t xml:space="preserve"> </w:t>
      </w:r>
      <w:r w:rsidRPr="00FA3471">
        <w:rPr>
          <w:rFonts w:ascii="Arial" w:hAnsi="Arial" w:cs="Arial"/>
        </w:rPr>
        <w:t>przypadku gdy dokumenty elektroniczne w post</w:t>
      </w:r>
      <w:r w:rsidRPr="00FA3471">
        <w:rPr>
          <w:rFonts w:ascii="Arial" w:eastAsia="Arial" w:hAnsi="Arial" w:cs="Arial"/>
        </w:rPr>
        <w:t>ę</w:t>
      </w:r>
      <w:r w:rsidRPr="00FA3471">
        <w:rPr>
          <w:rFonts w:ascii="Arial" w:hAnsi="Arial" w:cs="Arial"/>
        </w:rPr>
        <w:t>powaniu, przekazywane przy u</w:t>
      </w:r>
      <w:r w:rsidRPr="00FA3471">
        <w:rPr>
          <w:rFonts w:ascii="Arial" w:eastAsia="Arial" w:hAnsi="Arial" w:cs="Arial"/>
        </w:rPr>
        <w:t>ż</w:t>
      </w:r>
      <w:r w:rsidRPr="00FA3471">
        <w:rPr>
          <w:rFonts w:ascii="Arial" w:hAnsi="Arial" w:cs="Arial"/>
        </w:rPr>
        <w:t xml:space="preserve">yciu </w:t>
      </w:r>
      <w:r w:rsidRPr="00FA3471">
        <w:rPr>
          <w:rFonts w:ascii="Arial" w:eastAsia="Arial" w:hAnsi="Arial" w:cs="Arial"/>
        </w:rPr>
        <w:t>ś</w:t>
      </w:r>
      <w:r w:rsidRPr="00FA3471">
        <w:rPr>
          <w:rFonts w:ascii="Arial" w:hAnsi="Arial" w:cs="Arial"/>
        </w:rPr>
        <w:t>rodków komunikacji elektronicznej, zawieraj</w:t>
      </w:r>
      <w:r w:rsidRPr="00FA3471">
        <w:rPr>
          <w:rFonts w:ascii="Arial" w:eastAsia="Arial" w:hAnsi="Arial" w:cs="Arial"/>
        </w:rPr>
        <w:t>ą</w:t>
      </w:r>
      <w:r w:rsidRPr="00FA3471">
        <w:rPr>
          <w:rFonts w:ascii="Arial" w:hAnsi="Arial" w:cs="Arial"/>
        </w:rPr>
        <w:t xml:space="preserve"> informacje stanowi</w:t>
      </w:r>
      <w:r w:rsidRPr="00FA3471">
        <w:rPr>
          <w:rFonts w:ascii="Arial" w:eastAsia="Arial" w:hAnsi="Arial" w:cs="Arial"/>
        </w:rPr>
        <w:t>ą</w:t>
      </w:r>
      <w:r w:rsidRPr="00FA3471">
        <w:rPr>
          <w:rFonts w:ascii="Arial" w:hAnsi="Arial" w:cs="Arial"/>
        </w:rPr>
        <w:t>ce tajemnic</w:t>
      </w:r>
      <w:r w:rsidRPr="00FA3471">
        <w:rPr>
          <w:rFonts w:ascii="Arial" w:eastAsia="Arial" w:hAnsi="Arial" w:cs="Arial"/>
        </w:rPr>
        <w:t>ę</w:t>
      </w:r>
      <w:r w:rsidRPr="00FA3471">
        <w:rPr>
          <w:rFonts w:ascii="Arial" w:hAnsi="Arial" w:cs="Arial"/>
        </w:rPr>
        <w:t xml:space="preserve"> przedsi</w:t>
      </w:r>
      <w:r w:rsidRPr="00FA3471">
        <w:rPr>
          <w:rFonts w:ascii="Arial" w:eastAsia="Arial" w:hAnsi="Arial" w:cs="Arial"/>
        </w:rPr>
        <w:t>ę</w:t>
      </w:r>
      <w:r w:rsidRPr="00FA3471">
        <w:rPr>
          <w:rFonts w:ascii="Arial" w:hAnsi="Arial" w:cs="Arial"/>
        </w:rPr>
        <w:t>biorstwa w rozumieniu przepisów ustawy z dnia 16 kwietnia 1993 r. o zwalczaniu nieuczciwej konkurencji (Dz. U. z 2020 r. poz. 1913), wykonawca, w celu utrzymania w poufno</w:t>
      </w:r>
      <w:r w:rsidRPr="00FA3471">
        <w:rPr>
          <w:rFonts w:ascii="Arial" w:eastAsia="Arial" w:hAnsi="Arial" w:cs="Arial"/>
        </w:rPr>
        <w:t>ś</w:t>
      </w:r>
      <w:r w:rsidRPr="00FA3471">
        <w:rPr>
          <w:rFonts w:ascii="Arial" w:hAnsi="Arial" w:cs="Arial"/>
        </w:rPr>
        <w:t xml:space="preserve">ci tych informacji, przekazuje je w wydzielonym i odpowiednio oznaczonym pliku zgodnie z rozdziałem XVI pkt 4.5 SWZ. </w:t>
      </w:r>
    </w:p>
    <w:p w14:paraId="1D9C4BDE" w14:textId="77777777" w:rsidR="003C0E33" w:rsidRPr="00FA3471" w:rsidRDefault="003C0E33" w:rsidP="0022182C">
      <w:pPr>
        <w:pStyle w:val="Akapitzlist"/>
        <w:spacing w:line="360" w:lineRule="auto"/>
        <w:ind w:left="284" w:hanging="284"/>
        <w:contextualSpacing/>
        <w:jc w:val="both"/>
        <w:rPr>
          <w:rFonts w:ascii="Arial" w:hAnsi="Arial" w:cs="Arial"/>
        </w:rPr>
      </w:pPr>
      <w:r w:rsidRPr="00FA3471">
        <w:rPr>
          <w:rFonts w:ascii="Arial" w:hAnsi="Arial" w:cs="Arial"/>
        </w:rPr>
        <w:t xml:space="preserve">6. Podmiotowe </w:t>
      </w:r>
      <w:r w:rsidRPr="00FA3471">
        <w:rPr>
          <w:rFonts w:ascii="Arial" w:eastAsia="Arial" w:hAnsi="Arial" w:cs="Arial"/>
        </w:rPr>
        <w:t>ś</w:t>
      </w:r>
      <w:r w:rsidRPr="00FA3471">
        <w:rPr>
          <w:rFonts w:ascii="Arial" w:hAnsi="Arial" w:cs="Arial"/>
        </w:rPr>
        <w:t>rodki dowodowe oraz inne dokumenty lub o</w:t>
      </w:r>
      <w:r w:rsidRPr="00FA3471">
        <w:rPr>
          <w:rFonts w:ascii="Arial" w:eastAsia="Arial" w:hAnsi="Arial" w:cs="Arial"/>
        </w:rPr>
        <w:t>ś</w:t>
      </w:r>
      <w:r w:rsidRPr="00FA3471">
        <w:rPr>
          <w:rFonts w:ascii="Arial" w:hAnsi="Arial" w:cs="Arial"/>
        </w:rPr>
        <w:t>wiadczenia, sporz</w:t>
      </w:r>
      <w:r w:rsidRPr="00FA3471">
        <w:rPr>
          <w:rFonts w:ascii="Arial" w:eastAsia="Arial" w:hAnsi="Arial" w:cs="Arial"/>
        </w:rPr>
        <w:t>ą</w:t>
      </w:r>
      <w:r w:rsidRPr="00FA3471">
        <w:rPr>
          <w:rFonts w:ascii="Arial" w:hAnsi="Arial" w:cs="Arial"/>
        </w:rPr>
        <w:t>dzone w j</w:t>
      </w:r>
      <w:r w:rsidRPr="00FA3471">
        <w:rPr>
          <w:rFonts w:ascii="Arial" w:eastAsia="Arial" w:hAnsi="Arial" w:cs="Arial"/>
        </w:rPr>
        <w:t>ę</w:t>
      </w:r>
      <w:r w:rsidRPr="00FA3471">
        <w:rPr>
          <w:rFonts w:ascii="Arial" w:hAnsi="Arial" w:cs="Arial"/>
        </w:rPr>
        <w:t>zyku obcym przekazuje si</w:t>
      </w:r>
      <w:r w:rsidRPr="00FA3471">
        <w:rPr>
          <w:rFonts w:ascii="Arial" w:eastAsia="Arial" w:hAnsi="Arial" w:cs="Arial"/>
        </w:rPr>
        <w:t>ę</w:t>
      </w:r>
      <w:r w:rsidRPr="00FA3471">
        <w:rPr>
          <w:rFonts w:ascii="Arial" w:hAnsi="Arial" w:cs="Arial"/>
        </w:rPr>
        <w:t xml:space="preserve"> wraz z tłumaczeniem na j</w:t>
      </w:r>
      <w:r w:rsidRPr="00FA3471">
        <w:rPr>
          <w:rFonts w:ascii="Arial" w:eastAsia="Arial" w:hAnsi="Arial" w:cs="Arial"/>
        </w:rPr>
        <w:t>ę</w:t>
      </w:r>
      <w:r w:rsidRPr="00FA3471">
        <w:rPr>
          <w:rFonts w:ascii="Arial" w:hAnsi="Arial" w:cs="Arial"/>
        </w:rPr>
        <w:t xml:space="preserve">zyk polski.  </w:t>
      </w:r>
    </w:p>
    <w:p w14:paraId="101733E8" w14:textId="77777777" w:rsidR="003C0E33" w:rsidRPr="00FA3471" w:rsidRDefault="003C0E33" w:rsidP="0022182C">
      <w:pPr>
        <w:pStyle w:val="Akapitzlist"/>
        <w:spacing w:line="360" w:lineRule="auto"/>
        <w:ind w:left="284" w:hanging="284"/>
        <w:contextualSpacing/>
        <w:jc w:val="both"/>
        <w:rPr>
          <w:rFonts w:ascii="Arial" w:hAnsi="Arial" w:cs="Arial"/>
        </w:rPr>
      </w:pPr>
      <w:r w:rsidRPr="00FA3471">
        <w:rPr>
          <w:rFonts w:ascii="Arial" w:hAnsi="Arial" w:cs="Arial"/>
        </w:rPr>
        <w:t xml:space="preserve">7. W przypadku gdy podmiotowe </w:t>
      </w:r>
      <w:r w:rsidRPr="00FA3471">
        <w:rPr>
          <w:rFonts w:ascii="Arial" w:eastAsia="Arial" w:hAnsi="Arial" w:cs="Arial"/>
        </w:rPr>
        <w:t>ś</w:t>
      </w:r>
      <w:r w:rsidRPr="00FA3471">
        <w:rPr>
          <w:rFonts w:ascii="Arial" w:hAnsi="Arial" w:cs="Arial"/>
        </w:rPr>
        <w:t>rodki dowodowe, inne dokumenty, lub dokumenty potwierdzaj</w:t>
      </w:r>
      <w:r w:rsidRPr="00FA3471">
        <w:rPr>
          <w:rFonts w:ascii="Arial" w:eastAsia="Arial" w:hAnsi="Arial" w:cs="Arial"/>
        </w:rPr>
        <w:t>ą</w:t>
      </w:r>
      <w:r w:rsidRPr="00FA3471">
        <w:rPr>
          <w:rFonts w:ascii="Arial" w:hAnsi="Arial" w:cs="Arial"/>
        </w:rPr>
        <w:t>ce umocowanie do reprezentowania odpowiednio wykonawcy, wykonawców wspólnie ubiegaj</w:t>
      </w:r>
      <w:r w:rsidRPr="00FA3471">
        <w:rPr>
          <w:rFonts w:ascii="Arial" w:eastAsia="Arial" w:hAnsi="Arial" w:cs="Arial"/>
        </w:rPr>
        <w:t>ą</w:t>
      </w:r>
      <w:r w:rsidRPr="00FA3471">
        <w:rPr>
          <w:rFonts w:ascii="Arial" w:hAnsi="Arial" w:cs="Arial"/>
        </w:rPr>
        <w:t>cych si</w:t>
      </w:r>
      <w:r w:rsidRPr="00FA3471">
        <w:rPr>
          <w:rFonts w:ascii="Arial" w:eastAsia="Arial" w:hAnsi="Arial" w:cs="Arial"/>
        </w:rPr>
        <w:t>ę</w:t>
      </w:r>
      <w:r w:rsidRPr="00FA3471">
        <w:rPr>
          <w:rFonts w:ascii="Arial" w:hAnsi="Arial" w:cs="Arial"/>
        </w:rPr>
        <w:t xml:space="preserve"> </w:t>
      </w:r>
      <w:r w:rsidRPr="00FA3471">
        <w:rPr>
          <w:rFonts w:ascii="Arial" w:hAnsi="Arial" w:cs="Arial"/>
        </w:rPr>
        <w:lastRenderedPageBreak/>
        <w:t>o udzielenie zamówienia publicznego, podmiotu udostępniającego zasoby na zasadach określonych w art. 118 ustawy lub podwykonawcy nieb</w:t>
      </w:r>
      <w:r w:rsidRPr="00FA3471">
        <w:rPr>
          <w:rFonts w:ascii="Arial" w:eastAsia="Arial" w:hAnsi="Arial" w:cs="Arial"/>
        </w:rPr>
        <w:t>ę</w:t>
      </w:r>
      <w:r w:rsidRPr="00FA3471">
        <w:rPr>
          <w:rFonts w:ascii="Arial" w:hAnsi="Arial" w:cs="Arial"/>
        </w:rPr>
        <w:t>d</w:t>
      </w:r>
      <w:r w:rsidRPr="00FA3471">
        <w:rPr>
          <w:rFonts w:ascii="Arial" w:eastAsia="Arial" w:hAnsi="Arial" w:cs="Arial"/>
        </w:rPr>
        <w:t>ą</w:t>
      </w:r>
      <w:r w:rsidRPr="00FA3471">
        <w:rPr>
          <w:rFonts w:ascii="Arial" w:hAnsi="Arial" w:cs="Arial"/>
        </w:rPr>
        <w:t>cego podmiotem udost</w:t>
      </w:r>
      <w:r w:rsidRPr="00FA3471">
        <w:rPr>
          <w:rFonts w:ascii="Arial" w:eastAsia="Arial" w:hAnsi="Arial" w:cs="Arial"/>
        </w:rPr>
        <w:t>ę</w:t>
      </w:r>
      <w:r w:rsidRPr="00FA3471">
        <w:rPr>
          <w:rFonts w:ascii="Arial" w:hAnsi="Arial" w:cs="Arial"/>
        </w:rPr>
        <w:t>pniaj</w:t>
      </w:r>
      <w:r w:rsidRPr="00FA3471">
        <w:rPr>
          <w:rFonts w:ascii="Arial" w:eastAsia="Arial" w:hAnsi="Arial" w:cs="Arial"/>
        </w:rPr>
        <w:t>ą</w:t>
      </w:r>
      <w:r w:rsidRPr="00FA3471">
        <w:rPr>
          <w:rFonts w:ascii="Arial" w:hAnsi="Arial" w:cs="Arial"/>
        </w:rPr>
        <w:t xml:space="preserve">cym zasoby na takich zasadach, zwane dalej </w:t>
      </w:r>
      <w:r w:rsidRPr="00FA3471">
        <w:rPr>
          <w:rFonts w:ascii="Arial" w:eastAsia="Arial" w:hAnsi="Arial" w:cs="Arial"/>
          <w:b/>
        </w:rPr>
        <w:t>„dokumentami potwierdzającymi umocowanie do reprezentowania”</w:t>
      </w:r>
      <w:r w:rsidRPr="00FA3471">
        <w:rPr>
          <w:rFonts w:ascii="Arial" w:hAnsi="Arial" w:cs="Arial"/>
        </w:rPr>
        <w:t>, zostały wystawione przez upowa</w:t>
      </w:r>
      <w:r w:rsidRPr="00FA3471">
        <w:rPr>
          <w:rFonts w:ascii="Arial" w:eastAsia="Arial" w:hAnsi="Arial" w:cs="Arial"/>
        </w:rPr>
        <w:t>ż</w:t>
      </w:r>
      <w:r w:rsidRPr="00FA3471">
        <w:rPr>
          <w:rFonts w:ascii="Arial" w:hAnsi="Arial" w:cs="Arial"/>
        </w:rPr>
        <w:t>nione podmioty inne ni</w:t>
      </w:r>
      <w:r w:rsidRPr="00FA3471">
        <w:rPr>
          <w:rFonts w:ascii="Arial" w:eastAsia="Arial" w:hAnsi="Arial" w:cs="Arial"/>
        </w:rPr>
        <w:t>ż</w:t>
      </w:r>
      <w:r w:rsidRPr="00FA3471">
        <w:rPr>
          <w:rFonts w:ascii="Arial" w:hAnsi="Arial" w:cs="Arial"/>
        </w:rPr>
        <w:t xml:space="preserve"> wykonawca, wykonawca wspólnie ubiegaj</w:t>
      </w:r>
      <w:r w:rsidRPr="00FA3471">
        <w:rPr>
          <w:rFonts w:ascii="Arial" w:eastAsia="Arial" w:hAnsi="Arial" w:cs="Arial"/>
        </w:rPr>
        <w:t>ą</w:t>
      </w:r>
      <w:r w:rsidRPr="00FA3471">
        <w:rPr>
          <w:rFonts w:ascii="Arial" w:hAnsi="Arial" w:cs="Arial"/>
        </w:rPr>
        <w:t>cy si</w:t>
      </w:r>
      <w:r w:rsidRPr="00FA3471">
        <w:rPr>
          <w:rFonts w:ascii="Arial" w:eastAsia="Arial" w:hAnsi="Arial" w:cs="Arial"/>
        </w:rPr>
        <w:t>ę</w:t>
      </w:r>
      <w:r w:rsidRPr="00FA3471">
        <w:rPr>
          <w:rFonts w:ascii="Arial" w:hAnsi="Arial" w:cs="Arial"/>
        </w:rPr>
        <w:t xml:space="preserve"> o udzielenie zamówienia, podmiot udostępniający zasoby lub podwykonawca, zwane dalej </w:t>
      </w:r>
      <w:r w:rsidRPr="00FA3471">
        <w:rPr>
          <w:rFonts w:ascii="Arial" w:eastAsia="Arial" w:hAnsi="Arial" w:cs="Arial"/>
          <w:b/>
        </w:rPr>
        <w:t>„upoważnionymi podmiotami”</w:t>
      </w:r>
      <w:r w:rsidRPr="00FA3471">
        <w:rPr>
          <w:rFonts w:ascii="Arial" w:hAnsi="Arial" w:cs="Arial"/>
        </w:rPr>
        <w:t>, jako dokument elektroniczny, przekazuje si</w:t>
      </w:r>
      <w:r w:rsidRPr="00FA3471">
        <w:rPr>
          <w:rFonts w:ascii="Arial" w:eastAsia="Arial" w:hAnsi="Arial" w:cs="Arial"/>
        </w:rPr>
        <w:t>ę</w:t>
      </w:r>
      <w:r w:rsidRPr="00FA3471">
        <w:rPr>
          <w:rFonts w:ascii="Arial" w:hAnsi="Arial" w:cs="Arial"/>
        </w:rPr>
        <w:t xml:space="preserve"> ten dokument. </w:t>
      </w:r>
    </w:p>
    <w:p w14:paraId="652F14DC" w14:textId="77777777" w:rsidR="003C0E33" w:rsidRPr="00FA3471" w:rsidRDefault="003C0E33" w:rsidP="0022182C">
      <w:pPr>
        <w:pStyle w:val="Akapitzlist"/>
        <w:spacing w:line="360" w:lineRule="auto"/>
        <w:ind w:left="284" w:hanging="284"/>
        <w:contextualSpacing/>
        <w:jc w:val="both"/>
        <w:rPr>
          <w:rFonts w:ascii="Arial" w:hAnsi="Arial" w:cs="Arial"/>
        </w:rPr>
      </w:pPr>
      <w:r w:rsidRPr="00FA3471">
        <w:rPr>
          <w:rFonts w:ascii="Arial" w:hAnsi="Arial" w:cs="Arial"/>
        </w:rPr>
        <w:t xml:space="preserve">8. W przypadku gdy podmiotowe </w:t>
      </w:r>
      <w:r w:rsidRPr="00FA3471">
        <w:rPr>
          <w:rFonts w:ascii="Arial" w:eastAsia="Arial" w:hAnsi="Arial" w:cs="Arial"/>
        </w:rPr>
        <w:t>ś</w:t>
      </w:r>
      <w:r w:rsidRPr="00FA3471">
        <w:rPr>
          <w:rFonts w:ascii="Arial" w:hAnsi="Arial" w:cs="Arial"/>
        </w:rPr>
        <w:t>rodki dowodowe, inne dokumenty, lub dokumenty potwierdzaj</w:t>
      </w:r>
      <w:r w:rsidRPr="00FA3471">
        <w:rPr>
          <w:rFonts w:ascii="Arial" w:eastAsia="Arial" w:hAnsi="Arial" w:cs="Arial"/>
        </w:rPr>
        <w:t>ą</w:t>
      </w:r>
      <w:r w:rsidRPr="00FA3471">
        <w:rPr>
          <w:rFonts w:ascii="Arial" w:hAnsi="Arial" w:cs="Arial"/>
        </w:rPr>
        <w:t>ce umocowanie do reprezentowania, zostały wystawione przez upowa</w:t>
      </w:r>
      <w:r w:rsidRPr="00FA3471">
        <w:rPr>
          <w:rFonts w:ascii="Arial" w:eastAsia="Arial" w:hAnsi="Arial" w:cs="Arial"/>
        </w:rPr>
        <w:t>ż</w:t>
      </w:r>
      <w:r w:rsidRPr="00FA3471">
        <w:rPr>
          <w:rFonts w:ascii="Arial" w:hAnsi="Arial" w:cs="Arial"/>
        </w:rPr>
        <w:t>nione podmioty jako dokument w postaci papierowej, przekazuje si</w:t>
      </w:r>
      <w:r w:rsidRPr="00FA3471">
        <w:rPr>
          <w:rFonts w:ascii="Arial" w:eastAsia="Arial" w:hAnsi="Arial" w:cs="Arial"/>
        </w:rPr>
        <w:t>ę</w:t>
      </w:r>
      <w:r w:rsidRPr="00FA3471">
        <w:rPr>
          <w:rFonts w:ascii="Arial" w:hAnsi="Arial" w:cs="Arial"/>
        </w:rPr>
        <w:t xml:space="preserve"> cyfrowe odwzorowanie tego dokumentu opatrzone kwalifikowanym podpisem elektronicznym, podpisem zaufanym lub podpisem osobistym, poświadczające zgodność cyfrowego odwzorowania z dokumentem w postaci papierowej. </w:t>
      </w:r>
    </w:p>
    <w:p w14:paraId="5A4023FF" w14:textId="77777777" w:rsidR="008722CB" w:rsidRPr="00FA3471" w:rsidRDefault="003C0E33" w:rsidP="0022182C">
      <w:pPr>
        <w:pStyle w:val="Akapitzlist"/>
        <w:spacing w:line="360" w:lineRule="auto"/>
        <w:ind w:left="284" w:hanging="284"/>
        <w:contextualSpacing/>
        <w:jc w:val="both"/>
        <w:rPr>
          <w:rFonts w:ascii="Arial" w:hAnsi="Arial" w:cs="Arial"/>
        </w:rPr>
      </w:pPr>
      <w:r w:rsidRPr="00FA3471">
        <w:rPr>
          <w:rFonts w:ascii="Arial" w:hAnsi="Arial" w:cs="Arial"/>
        </w:rPr>
        <w:t>9. Zgodnie z § 6 ust. 3 rozporz</w:t>
      </w:r>
      <w:r w:rsidRPr="00FA3471">
        <w:rPr>
          <w:rFonts w:ascii="Arial" w:eastAsia="Arial" w:hAnsi="Arial" w:cs="Arial"/>
        </w:rPr>
        <w:t>ą</w:t>
      </w:r>
      <w:r w:rsidRPr="00FA3471">
        <w:rPr>
          <w:rFonts w:ascii="Arial" w:hAnsi="Arial" w:cs="Arial"/>
        </w:rPr>
        <w:t>dzenia po</w:t>
      </w:r>
      <w:r w:rsidRPr="00FA3471">
        <w:rPr>
          <w:rFonts w:ascii="Arial" w:eastAsia="Arial" w:hAnsi="Arial" w:cs="Arial"/>
        </w:rPr>
        <w:t>ś</w:t>
      </w:r>
      <w:r w:rsidRPr="00FA3471">
        <w:rPr>
          <w:rFonts w:ascii="Arial" w:hAnsi="Arial" w:cs="Arial"/>
        </w:rPr>
        <w:t>wiadczenia zgodno</w:t>
      </w:r>
      <w:r w:rsidRPr="00FA3471">
        <w:rPr>
          <w:rFonts w:ascii="Arial" w:eastAsia="Arial" w:hAnsi="Arial" w:cs="Arial"/>
        </w:rPr>
        <w:t>ś</w:t>
      </w:r>
      <w:r w:rsidRPr="00FA3471">
        <w:rPr>
          <w:rFonts w:ascii="Arial" w:hAnsi="Arial" w:cs="Arial"/>
        </w:rPr>
        <w:t xml:space="preserve">ci cyfrowego odwzorowania z dokumentem w postaci papierowej, o którym mowa w pkt 8, dokonuje w przypadku:  </w:t>
      </w:r>
    </w:p>
    <w:p w14:paraId="69B1D2F0" w14:textId="77777777" w:rsidR="003C0E33" w:rsidRPr="00FA3471" w:rsidRDefault="003C0E33" w:rsidP="003C20EF">
      <w:pPr>
        <w:spacing w:line="360" w:lineRule="auto"/>
        <w:ind w:left="709" w:hanging="425"/>
        <w:jc w:val="both"/>
        <w:rPr>
          <w:rFonts w:ascii="Arial" w:hAnsi="Arial" w:cs="Arial"/>
          <w:sz w:val="20"/>
          <w:szCs w:val="20"/>
        </w:rPr>
      </w:pPr>
      <w:r w:rsidRPr="00FA3471">
        <w:rPr>
          <w:rFonts w:ascii="Arial" w:hAnsi="Arial" w:cs="Arial"/>
          <w:sz w:val="20"/>
          <w:szCs w:val="20"/>
        </w:rPr>
        <w:t xml:space="preserve">9.1. Podmiotowych </w:t>
      </w:r>
      <w:r w:rsidRPr="00FA3471">
        <w:rPr>
          <w:rFonts w:ascii="Arial" w:eastAsia="Arial" w:hAnsi="Arial" w:cs="Arial"/>
          <w:sz w:val="20"/>
          <w:szCs w:val="20"/>
        </w:rPr>
        <w:t>ś</w:t>
      </w:r>
      <w:r w:rsidRPr="00FA3471">
        <w:rPr>
          <w:rFonts w:ascii="Arial" w:hAnsi="Arial" w:cs="Arial"/>
          <w:sz w:val="20"/>
          <w:szCs w:val="20"/>
        </w:rPr>
        <w:t>rodków dowodowych oraz dokumentów potwierdzaj</w:t>
      </w:r>
      <w:r w:rsidRPr="00FA3471">
        <w:rPr>
          <w:rFonts w:ascii="Arial" w:eastAsia="Arial" w:hAnsi="Arial" w:cs="Arial"/>
          <w:sz w:val="20"/>
          <w:szCs w:val="20"/>
        </w:rPr>
        <w:t>ą</w:t>
      </w:r>
      <w:r w:rsidRPr="00FA3471">
        <w:rPr>
          <w:rFonts w:ascii="Arial" w:hAnsi="Arial" w:cs="Arial"/>
          <w:sz w:val="20"/>
          <w:szCs w:val="20"/>
        </w:rPr>
        <w:t>cych umocowanie do reprezentowania - odpowiednio wykonawca, wykonawca wspólnie ubiegaj</w:t>
      </w:r>
      <w:r w:rsidRPr="00FA3471">
        <w:rPr>
          <w:rFonts w:ascii="Arial" w:eastAsia="Arial" w:hAnsi="Arial" w:cs="Arial"/>
          <w:sz w:val="20"/>
          <w:szCs w:val="20"/>
        </w:rPr>
        <w:t>ą</w:t>
      </w:r>
      <w:r w:rsidRPr="00FA3471">
        <w:rPr>
          <w:rFonts w:ascii="Arial" w:hAnsi="Arial" w:cs="Arial"/>
          <w:sz w:val="20"/>
          <w:szCs w:val="20"/>
        </w:rPr>
        <w:t>cy si</w:t>
      </w:r>
      <w:r w:rsidRPr="00FA3471">
        <w:rPr>
          <w:rFonts w:ascii="Arial" w:eastAsia="Arial" w:hAnsi="Arial" w:cs="Arial"/>
          <w:sz w:val="20"/>
          <w:szCs w:val="20"/>
        </w:rPr>
        <w:t>ę</w:t>
      </w:r>
      <w:r w:rsidRPr="00FA3471">
        <w:rPr>
          <w:rFonts w:ascii="Arial" w:hAnsi="Arial" w:cs="Arial"/>
          <w:sz w:val="20"/>
          <w:szCs w:val="20"/>
        </w:rPr>
        <w:t xml:space="preserve"> o udzielenie zamówienia, podmiot udostępniający zasoby lub podwykonawca, w zakresie podmiotowych </w:t>
      </w:r>
      <w:r w:rsidRPr="00FA3471">
        <w:rPr>
          <w:rFonts w:ascii="Arial" w:eastAsia="Arial" w:hAnsi="Arial" w:cs="Arial"/>
          <w:sz w:val="20"/>
          <w:szCs w:val="20"/>
        </w:rPr>
        <w:t>ś</w:t>
      </w:r>
      <w:r w:rsidRPr="00FA3471">
        <w:rPr>
          <w:rFonts w:ascii="Arial" w:hAnsi="Arial" w:cs="Arial"/>
          <w:sz w:val="20"/>
          <w:szCs w:val="20"/>
        </w:rPr>
        <w:t>rodków dowodowych lub dokumentów potwierdzaj</w:t>
      </w:r>
      <w:r w:rsidRPr="00FA3471">
        <w:rPr>
          <w:rFonts w:ascii="Arial" w:eastAsia="Arial" w:hAnsi="Arial" w:cs="Arial"/>
          <w:sz w:val="20"/>
          <w:szCs w:val="20"/>
        </w:rPr>
        <w:t>ą</w:t>
      </w:r>
      <w:r w:rsidRPr="00FA3471">
        <w:rPr>
          <w:rFonts w:ascii="Arial" w:hAnsi="Arial" w:cs="Arial"/>
          <w:sz w:val="20"/>
          <w:szCs w:val="20"/>
        </w:rPr>
        <w:t>cych umocowanie do reprezentowania, które ka</w:t>
      </w:r>
      <w:r w:rsidRPr="00FA3471">
        <w:rPr>
          <w:rFonts w:ascii="Arial" w:eastAsia="Arial" w:hAnsi="Arial" w:cs="Arial"/>
          <w:sz w:val="20"/>
          <w:szCs w:val="20"/>
        </w:rPr>
        <w:t>ż</w:t>
      </w:r>
      <w:r w:rsidRPr="00FA3471">
        <w:rPr>
          <w:rFonts w:ascii="Arial" w:hAnsi="Arial" w:cs="Arial"/>
          <w:sz w:val="20"/>
          <w:szCs w:val="20"/>
        </w:rPr>
        <w:t>dego z nich dotycz</w:t>
      </w:r>
      <w:r w:rsidRPr="00FA3471">
        <w:rPr>
          <w:rFonts w:ascii="Arial" w:eastAsia="Arial" w:hAnsi="Arial" w:cs="Arial"/>
          <w:sz w:val="20"/>
          <w:szCs w:val="20"/>
        </w:rPr>
        <w:t>ą</w:t>
      </w:r>
      <w:r w:rsidRPr="00FA3471">
        <w:rPr>
          <w:rFonts w:ascii="Arial" w:hAnsi="Arial" w:cs="Arial"/>
          <w:sz w:val="20"/>
          <w:szCs w:val="20"/>
        </w:rPr>
        <w:t xml:space="preserve">; </w:t>
      </w:r>
    </w:p>
    <w:p w14:paraId="65F63134" w14:textId="77777777" w:rsidR="003C0E33" w:rsidRPr="00FA3471" w:rsidRDefault="003C0E33" w:rsidP="003C20EF">
      <w:pPr>
        <w:spacing w:line="360" w:lineRule="auto"/>
        <w:ind w:left="709" w:hanging="425"/>
        <w:jc w:val="both"/>
        <w:rPr>
          <w:rFonts w:ascii="Arial" w:hAnsi="Arial" w:cs="Arial"/>
          <w:sz w:val="20"/>
          <w:szCs w:val="20"/>
        </w:rPr>
      </w:pPr>
      <w:r w:rsidRPr="00FA3471">
        <w:rPr>
          <w:rFonts w:ascii="Arial" w:hAnsi="Arial" w:cs="Arial"/>
          <w:sz w:val="20"/>
          <w:szCs w:val="20"/>
        </w:rPr>
        <w:t>9.2. Innych dokumentów - odpowiednio wykonawca lub wykonawca wspólnie ubiegaj</w:t>
      </w:r>
      <w:r w:rsidRPr="00FA3471">
        <w:rPr>
          <w:rFonts w:ascii="Arial" w:eastAsia="Arial" w:hAnsi="Arial" w:cs="Arial"/>
          <w:sz w:val="20"/>
          <w:szCs w:val="20"/>
        </w:rPr>
        <w:t>ą</w:t>
      </w:r>
      <w:r w:rsidRPr="00FA3471">
        <w:rPr>
          <w:rFonts w:ascii="Arial" w:hAnsi="Arial" w:cs="Arial"/>
          <w:sz w:val="20"/>
          <w:szCs w:val="20"/>
        </w:rPr>
        <w:t>cy si</w:t>
      </w:r>
      <w:r w:rsidRPr="00FA3471">
        <w:rPr>
          <w:rFonts w:ascii="Arial" w:eastAsia="Arial" w:hAnsi="Arial" w:cs="Arial"/>
          <w:sz w:val="20"/>
          <w:szCs w:val="20"/>
        </w:rPr>
        <w:t>ę</w:t>
      </w:r>
      <w:r w:rsidRPr="00FA3471">
        <w:rPr>
          <w:rFonts w:ascii="Arial" w:hAnsi="Arial" w:cs="Arial"/>
          <w:sz w:val="20"/>
          <w:szCs w:val="20"/>
        </w:rPr>
        <w:t xml:space="preserve"> o udzielenie zamówienia, w zakresie dokumentów, które ka</w:t>
      </w:r>
      <w:r w:rsidRPr="00FA3471">
        <w:rPr>
          <w:rFonts w:ascii="Arial" w:eastAsia="Arial" w:hAnsi="Arial" w:cs="Arial"/>
          <w:sz w:val="20"/>
          <w:szCs w:val="20"/>
        </w:rPr>
        <w:t>ż</w:t>
      </w:r>
      <w:r w:rsidRPr="00FA3471">
        <w:rPr>
          <w:rFonts w:ascii="Arial" w:hAnsi="Arial" w:cs="Arial"/>
          <w:sz w:val="20"/>
          <w:szCs w:val="20"/>
        </w:rPr>
        <w:t>dego z nich dotycz</w:t>
      </w:r>
      <w:r w:rsidRPr="00FA3471">
        <w:rPr>
          <w:rFonts w:ascii="Arial" w:eastAsia="Arial" w:hAnsi="Arial" w:cs="Arial"/>
          <w:sz w:val="20"/>
          <w:szCs w:val="20"/>
        </w:rPr>
        <w:t>ą</w:t>
      </w:r>
      <w:r w:rsidRPr="00FA3471">
        <w:rPr>
          <w:rFonts w:ascii="Arial" w:hAnsi="Arial" w:cs="Arial"/>
          <w:sz w:val="20"/>
          <w:szCs w:val="20"/>
        </w:rPr>
        <w:t xml:space="preserve">.  </w:t>
      </w:r>
    </w:p>
    <w:p w14:paraId="30CA86F0" w14:textId="77777777" w:rsidR="003C0E33" w:rsidRPr="00FA3471" w:rsidRDefault="003C0E33" w:rsidP="0022182C">
      <w:pPr>
        <w:pStyle w:val="Akapitzlist"/>
        <w:spacing w:line="360" w:lineRule="auto"/>
        <w:ind w:left="284" w:hanging="284"/>
        <w:contextualSpacing/>
        <w:jc w:val="both"/>
        <w:rPr>
          <w:rFonts w:ascii="Arial" w:hAnsi="Arial" w:cs="Arial"/>
        </w:rPr>
      </w:pPr>
      <w:r w:rsidRPr="00FA3471">
        <w:rPr>
          <w:rFonts w:ascii="Arial" w:hAnsi="Arial" w:cs="Arial"/>
        </w:rPr>
        <w:t>10. Po</w:t>
      </w:r>
      <w:r w:rsidRPr="00FA3471">
        <w:rPr>
          <w:rFonts w:ascii="Arial" w:eastAsia="Arial" w:hAnsi="Arial" w:cs="Arial"/>
        </w:rPr>
        <w:t>ś</w:t>
      </w:r>
      <w:r w:rsidRPr="00FA3471">
        <w:rPr>
          <w:rFonts w:ascii="Arial" w:hAnsi="Arial" w:cs="Arial"/>
        </w:rPr>
        <w:t>wiadczenia zgodno</w:t>
      </w:r>
      <w:r w:rsidRPr="00FA3471">
        <w:rPr>
          <w:rFonts w:ascii="Arial" w:eastAsia="Arial" w:hAnsi="Arial" w:cs="Arial"/>
        </w:rPr>
        <w:t>ś</w:t>
      </w:r>
      <w:r w:rsidRPr="00FA3471">
        <w:rPr>
          <w:rFonts w:ascii="Arial" w:hAnsi="Arial" w:cs="Arial"/>
        </w:rPr>
        <w:t>ci cyfrowego odwzorowania z dokumentem w postaci papierowej, o którym mowa w pkt 8, mo</w:t>
      </w:r>
      <w:r w:rsidRPr="00FA3471">
        <w:rPr>
          <w:rFonts w:ascii="Arial" w:eastAsia="Arial" w:hAnsi="Arial" w:cs="Arial"/>
        </w:rPr>
        <w:t>ż</w:t>
      </w:r>
      <w:r w:rsidRPr="00FA3471">
        <w:rPr>
          <w:rFonts w:ascii="Arial" w:hAnsi="Arial" w:cs="Arial"/>
        </w:rPr>
        <w:t>e dokona</w:t>
      </w:r>
      <w:r w:rsidRPr="00FA3471">
        <w:rPr>
          <w:rFonts w:ascii="Arial" w:eastAsia="Arial" w:hAnsi="Arial" w:cs="Arial"/>
        </w:rPr>
        <w:t>ć</w:t>
      </w:r>
      <w:r w:rsidRPr="00FA3471">
        <w:rPr>
          <w:rFonts w:ascii="Arial" w:hAnsi="Arial" w:cs="Arial"/>
        </w:rPr>
        <w:t xml:space="preserve"> równie</w:t>
      </w:r>
      <w:r w:rsidRPr="00FA3471">
        <w:rPr>
          <w:rFonts w:ascii="Arial" w:eastAsia="Arial" w:hAnsi="Arial" w:cs="Arial"/>
        </w:rPr>
        <w:t>ż</w:t>
      </w:r>
      <w:r w:rsidRPr="00FA3471">
        <w:rPr>
          <w:rFonts w:ascii="Arial" w:hAnsi="Arial" w:cs="Arial"/>
        </w:rPr>
        <w:t xml:space="preserve"> notariusz</w:t>
      </w:r>
      <w:r w:rsidRPr="00FA3471">
        <w:rPr>
          <w:rFonts w:ascii="Arial" w:eastAsia="Arial" w:hAnsi="Arial" w:cs="Arial"/>
          <w:b/>
        </w:rPr>
        <w:t>.</w:t>
      </w:r>
      <w:r w:rsidRPr="00FA3471">
        <w:rPr>
          <w:rFonts w:ascii="Arial" w:hAnsi="Arial" w:cs="Arial"/>
        </w:rPr>
        <w:t xml:space="preserve"> </w:t>
      </w:r>
    </w:p>
    <w:p w14:paraId="64A76001" w14:textId="77777777" w:rsidR="003C0E33" w:rsidRPr="00FA3471" w:rsidRDefault="003C0E33" w:rsidP="0022182C">
      <w:pPr>
        <w:pStyle w:val="Akapitzlist"/>
        <w:spacing w:line="360" w:lineRule="auto"/>
        <w:ind w:left="284" w:hanging="284"/>
        <w:contextualSpacing/>
        <w:jc w:val="both"/>
        <w:rPr>
          <w:rFonts w:ascii="Arial" w:hAnsi="Arial" w:cs="Arial"/>
        </w:rPr>
      </w:pPr>
      <w:r w:rsidRPr="00FA3471">
        <w:rPr>
          <w:rFonts w:ascii="Arial" w:hAnsi="Arial" w:cs="Arial"/>
        </w:rPr>
        <w:t>11. Przez cyfrowe odwzorowanie, o którym mowa w pkt 8-10 oraz 13–15, nale</w:t>
      </w:r>
      <w:r w:rsidRPr="00FA3471">
        <w:rPr>
          <w:rFonts w:ascii="Arial" w:eastAsia="Arial" w:hAnsi="Arial" w:cs="Arial"/>
        </w:rPr>
        <w:t>ż</w:t>
      </w:r>
      <w:r w:rsidRPr="00FA3471">
        <w:rPr>
          <w:rFonts w:ascii="Arial" w:hAnsi="Arial" w:cs="Arial"/>
        </w:rPr>
        <w:t>y rozumie</w:t>
      </w:r>
      <w:r w:rsidRPr="00FA3471">
        <w:rPr>
          <w:rFonts w:ascii="Arial" w:eastAsia="Arial" w:hAnsi="Arial" w:cs="Arial"/>
        </w:rPr>
        <w:t>ć</w:t>
      </w:r>
      <w:r w:rsidRPr="00FA3471">
        <w:rPr>
          <w:rFonts w:ascii="Arial" w:hAnsi="Arial" w:cs="Arial"/>
        </w:rPr>
        <w:t xml:space="preserve"> dokument elektroniczny b</w:t>
      </w:r>
      <w:r w:rsidRPr="00FA3471">
        <w:rPr>
          <w:rFonts w:ascii="Arial" w:eastAsia="Arial" w:hAnsi="Arial" w:cs="Arial"/>
        </w:rPr>
        <w:t>ę</w:t>
      </w:r>
      <w:r w:rsidRPr="00FA3471">
        <w:rPr>
          <w:rFonts w:ascii="Arial" w:hAnsi="Arial" w:cs="Arial"/>
        </w:rPr>
        <w:t>d</w:t>
      </w:r>
      <w:r w:rsidRPr="00FA3471">
        <w:rPr>
          <w:rFonts w:ascii="Arial" w:eastAsia="Arial" w:hAnsi="Arial" w:cs="Arial"/>
        </w:rPr>
        <w:t>ą</w:t>
      </w:r>
      <w:r w:rsidRPr="00FA3471">
        <w:rPr>
          <w:rFonts w:ascii="Arial" w:hAnsi="Arial" w:cs="Arial"/>
        </w:rPr>
        <w:t>cy kopi</w:t>
      </w:r>
      <w:r w:rsidRPr="00FA3471">
        <w:rPr>
          <w:rFonts w:ascii="Arial" w:eastAsia="Arial" w:hAnsi="Arial" w:cs="Arial"/>
        </w:rPr>
        <w:t>ą</w:t>
      </w:r>
      <w:r w:rsidRPr="00FA3471">
        <w:rPr>
          <w:rFonts w:ascii="Arial" w:hAnsi="Arial" w:cs="Arial"/>
        </w:rPr>
        <w:t xml:space="preserve"> elektroniczn</w:t>
      </w:r>
      <w:r w:rsidRPr="00FA3471">
        <w:rPr>
          <w:rFonts w:ascii="Arial" w:eastAsia="Arial" w:hAnsi="Arial" w:cs="Arial"/>
        </w:rPr>
        <w:t>ą</w:t>
      </w:r>
      <w:r w:rsidRPr="00FA3471">
        <w:rPr>
          <w:rFonts w:ascii="Arial" w:hAnsi="Arial" w:cs="Arial"/>
        </w:rPr>
        <w:t xml:space="preserve"> tre</w:t>
      </w:r>
      <w:r w:rsidRPr="00FA3471">
        <w:rPr>
          <w:rFonts w:ascii="Arial" w:eastAsia="Arial" w:hAnsi="Arial" w:cs="Arial"/>
        </w:rPr>
        <w:t>ś</w:t>
      </w:r>
      <w:r w:rsidRPr="00FA3471">
        <w:rPr>
          <w:rFonts w:ascii="Arial" w:hAnsi="Arial" w:cs="Arial"/>
        </w:rPr>
        <w:t>ci zapisanej w postaci papierowej, umo</w:t>
      </w:r>
      <w:r w:rsidRPr="00FA3471">
        <w:rPr>
          <w:rFonts w:ascii="Arial" w:eastAsia="Arial" w:hAnsi="Arial" w:cs="Arial"/>
        </w:rPr>
        <w:t>ż</w:t>
      </w:r>
      <w:r w:rsidRPr="00FA3471">
        <w:rPr>
          <w:rFonts w:ascii="Arial" w:hAnsi="Arial" w:cs="Arial"/>
        </w:rPr>
        <w:t>liwiaj</w:t>
      </w:r>
      <w:r w:rsidRPr="00FA3471">
        <w:rPr>
          <w:rFonts w:ascii="Arial" w:eastAsia="Arial" w:hAnsi="Arial" w:cs="Arial"/>
        </w:rPr>
        <w:t>ą</w:t>
      </w:r>
      <w:r w:rsidRPr="00FA3471">
        <w:rPr>
          <w:rFonts w:ascii="Arial" w:hAnsi="Arial" w:cs="Arial"/>
        </w:rPr>
        <w:t>cy zapoznanie si</w:t>
      </w:r>
      <w:r w:rsidRPr="00FA3471">
        <w:rPr>
          <w:rFonts w:ascii="Arial" w:eastAsia="Arial" w:hAnsi="Arial" w:cs="Arial"/>
        </w:rPr>
        <w:t>ę</w:t>
      </w:r>
      <w:r w:rsidRPr="00FA3471">
        <w:rPr>
          <w:rFonts w:ascii="Arial" w:hAnsi="Arial" w:cs="Arial"/>
        </w:rPr>
        <w:t xml:space="preserve"> z t</w:t>
      </w:r>
      <w:r w:rsidRPr="00FA3471">
        <w:rPr>
          <w:rFonts w:ascii="Arial" w:eastAsia="Arial" w:hAnsi="Arial" w:cs="Arial"/>
        </w:rPr>
        <w:t>ą</w:t>
      </w:r>
      <w:r w:rsidRPr="00FA3471">
        <w:rPr>
          <w:rFonts w:ascii="Arial" w:hAnsi="Arial" w:cs="Arial"/>
        </w:rPr>
        <w:t xml:space="preserve"> tre</w:t>
      </w:r>
      <w:r w:rsidRPr="00FA3471">
        <w:rPr>
          <w:rFonts w:ascii="Arial" w:eastAsia="Arial" w:hAnsi="Arial" w:cs="Arial"/>
        </w:rPr>
        <w:t>ś</w:t>
      </w:r>
      <w:r w:rsidRPr="00FA3471">
        <w:rPr>
          <w:rFonts w:ascii="Arial" w:hAnsi="Arial" w:cs="Arial"/>
        </w:rPr>
        <w:t>ci</w:t>
      </w:r>
      <w:r w:rsidRPr="00FA3471">
        <w:rPr>
          <w:rFonts w:ascii="Arial" w:eastAsia="Arial" w:hAnsi="Arial" w:cs="Arial"/>
        </w:rPr>
        <w:t>ą</w:t>
      </w:r>
      <w:r w:rsidRPr="00FA3471">
        <w:rPr>
          <w:rFonts w:ascii="Arial" w:hAnsi="Arial" w:cs="Arial"/>
        </w:rPr>
        <w:t xml:space="preserve"> i jej zrozumienie, bez konieczno</w:t>
      </w:r>
      <w:r w:rsidRPr="00FA3471">
        <w:rPr>
          <w:rFonts w:ascii="Arial" w:eastAsia="Arial" w:hAnsi="Arial" w:cs="Arial"/>
        </w:rPr>
        <w:t>ś</w:t>
      </w:r>
      <w:r w:rsidRPr="00FA3471">
        <w:rPr>
          <w:rFonts w:ascii="Arial" w:hAnsi="Arial" w:cs="Arial"/>
        </w:rPr>
        <w:t>ci bezpo</w:t>
      </w:r>
      <w:r w:rsidRPr="00FA3471">
        <w:rPr>
          <w:rFonts w:ascii="Arial" w:eastAsia="Arial" w:hAnsi="Arial" w:cs="Arial"/>
        </w:rPr>
        <w:t>ś</w:t>
      </w:r>
      <w:r w:rsidRPr="00FA3471">
        <w:rPr>
          <w:rFonts w:ascii="Arial" w:hAnsi="Arial" w:cs="Arial"/>
        </w:rPr>
        <w:t>redniego dost</w:t>
      </w:r>
      <w:r w:rsidRPr="00FA3471">
        <w:rPr>
          <w:rFonts w:ascii="Arial" w:eastAsia="Arial" w:hAnsi="Arial" w:cs="Arial"/>
        </w:rPr>
        <w:t>ę</w:t>
      </w:r>
      <w:r w:rsidRPr="00FA3471">
        <w:rPr>
          <w:rFonts w:ascii="Arial" w:hAnsi="Arial" w:cs="Arial"/>
        </w:rPr>
        <w:t xml:space="preserve">pu do oryginału. </w:t>
      </w:r>
    </w:p>
    <w:p w14:paraId="041AF6C2" w14:textId="77777777" w:rsidR="003C0E33" w:rsidRPr="00FA3471" w:rsidRDefault="003C0E33" w:rsidP="0022182C">
      <w:pPr>
        <w:pStyle w:val="Akapitzlist"/>
        <w:spacing w:line="360" w:lineRule="auto"/>
        <w:ind w:left="284" w:hanging="284"/>
        <w:contextualSpacing/>
        <w:jc w:val="both"/>
        <w:rPr>
          <w:rFonts w:ascii="Arial" w:hAnsi="Arial" w:cs="Arial"/>
        </w:rPr>
      </w:pPr>
      <w:r w:rsidRPr="00FA3471">
        <w:rPr>
          <w:rFonts w:ascii="Arial" w:hAnsi="Arial" w:cs="Arial"/>
        </w:rPr>
        <w:t xml:space="preserve">12. Podmiotowe </w:t>
      </w:r>
      <w:r w:rsidRPr="00FA3471">
        <w:rPr>
          <w:rFonts w:ascii="Arial" w:eastAsia="Arial" w:hAnsi="Arial" w:cs="Arial"/>
        </w:rPr>
        <w:t>ś</w:t>
      </w:r>
      <w:r w:rsidRPr="00FA3471">
        <w:rPr>
          <w:rFonts w:ascii="Arial" w:hAnsi="Arial" w:cs="Arial"/>
        </w:rPr>
        <w:t xml:space="preserve">rodki dowodowe, w tym oświadczenie, o którym mowa w art. 117 ust. 4 ustawy </w:t>
      </w:r>
      <w:proofErr w:type="spellStart"/>
      <w:r w:rsidRPr="00FA3471">
        <w:rPr>
          <w:rFonts w:ascii="Arial" w:hAnsi="Arial" w:cs="Arial"/>
        </w:rPr>
        <w:t>pzp</w:t>
      </w:r>
      <w:proofErr w:type="spellEnd"/>
      <w:r w:rsidRPr="00FA3471">
        <w:rPr>
          <w:rFonts w:ascii="Arial" w:hAnsi="Arial" w:cs="Arial"/>
        </w:rPr>
        <w:t>, oraz zobowiązanie podmiotu udostępniającego zasoby, niewystawione przez upoważnione podmioty, oraz pełnomocnictwo przekazuje si</w:t>
      </w:r>
      <w:r w:rsidRPr="00FA3471">
        <w:rPr>
          <w:rFonts w:ascii="Arial" w:eastAsia="Arial" w:hAnsi="Arial" w:cs="Arial"/>
        </w:rPr>
        <w:t>ę</w:t>
      </w:r>
      <w:r w:rsidRPr="00FA3471">
        <w:rPr>
          <w:rFonts w:ascii="Arial" w:hAnsi="Arial" w:cs="Arial"/>
        </w:rPr>
        <w:t xml:space="preserve"> w postaci elektronicznej i opatruje si</w:t>
      </w:r>
      <w:r w:rsidRPr="00FA3471">
        <w:rPr>
          <w:rFonts w:ascii="Arial" w:eastAsia="Arial" w:hAnsi="Arial" w:cs="Arial"/>
        </w:rPr>
        <w:t>ę</w:t>
      </w:r>
      <w:r w:rsidRPr="00FA3471">
        <w:rPr>
          <w:rFonts w:ascii="Arial" w:hAnsi="Arial" w:cs="Arial"/>
        </w:rPr>
        <w:t xml:space="preserve"> kwalifikowanym podpisem elektronicznym, podpisem zaufanym lub podpisem osobistym. </w:t>
      </w:r>
    </w:p>
    <w:p w14:paraId="197935A3" w14:textId="77777777" w:rsidR="003C0E33" w:rsidRPr="00FA3471" w:rsidRDefault="003C0E33" w:rsidP="000B7BA9">
      <w:pPr>
        <w:pStyle w:val="Akapitzlist"/>
        <w:spacing w:line="360" w:lineRule="auto"/>
        <w:ind w:left="284" w:hanging="284"/>
        <w:contextualSpacing/>
        <w:jc w:val="both"/>
        <w:rPr>
          <w:rFonts w:ascii="Arial" w:hAnsi="Arial" w:cs="Arial"/>
        </w:rPr>
      </w:pPr>
      <w:r w:rsidRPr="00FA3471">
        <w:rPr>
          <w:rFonts w:ascii="Arial" w:hAnsi="Arial" w:cs="Arial"/>
        </w:rPr>
        <w:t xml:space="preserve">13. W przypadku gdy podmiotowe </w:t>
      </w:r>
      <w:r w:rsidRPr="00FA3471">
        <w:rPr>
          <w:rFonts w:ascii="Arial" w:eastAsia="Arial" w:hAnsi="Arial" w:cs="Arial"/>
        </w:rPr>
        <w:t>ś</w:t>
      </w:r>
      <w:r w:rsidRPr="00FA3471">
        <w:rPr>
          <w:rFonts w:ascii="Arial" w:hAnsi="Arial" w:cs="Arial"/>
        </w:rPr>
        <w:t xml:space="preserve">rodki dowodowe w tym oświadczenie, o którym mowa w art. 117 ust. 4 ustawy </w:t>
      </w:r>
      <w:proofErr w:type="spellStart"/>
      <w:r w:rsidRPr="00FA3471">
        <w:rPr>
          <w:rFonts w:ascii="Arial" w:hAnsi="Arial" w:cs="Arial"/>
        </w:rPr>
        <w:t>pzp</w:t>
      </w:r>
      <w:proofErr w:type="spellEnd"/>
      <w:r w:rsidRPr="00FA3471">
        <w:rPr>
          <w:rFonts w:ascii="Arial" w:hAnsi="Arial" w:cs="Arial"/>
        </w:rPr>
        <w:t>, oraz zobowiązanie podmiotu udostępniającego zasoby, niewystawione przez upoważnione podmioty lub pełnomocnictwo, zostały sporz</w:t>
      </w:r>
      <w:r w:rsidRPr="00FA3471">
        <w:rPr>
          <w:rFonts w:ascii="Arial" w:eastAsia="Arial" w:hAnsi="Arial" w:cs="Arial"/>
        </w:rPr>
        <w:t>ą</w:t>
      </w:r>
      <w:r w:rsidRPr="00FA3471">
        <w:rPr>
          <w:rFonts w:ascii="Arial" w:hAnsi="Arial" w:cs="Arial"/>
        </w:rPr>
        <w:t>dzone jako dokument w postaci papierowej i opatrzone własnor</w:t>
      </w:r>
      <w:r w:rsidRPr="00FA3471">
        <w:rPr>
          <w:rFonts w:ascii="Arial" w:eastAsia="Arial" w:hAnsi="Arial" w:cs="Arial"/>
        </w:rPr>
        <w:t>ę</w:t>
      </w:r>
      <w:r w:rsidRPr="00FA3471">
        <w:rPr>
          <w:rFonts w:ascii="Arial" w:hAnsi="Arial" w:cs="Arial"/>
        </w:rPr>
        <w:t>cznym podpisem, przekazuje si</w:t>
      </w:r>
      <w:r w:rsidRPr="00FA3471">
        <w:rPr>
          <w:rFonts w:ascii="Arial" w:eastAsia="Arial" w:hAnsi="Arial" w:cs="Arial"/>
        </w:rPr>
        <w:t>ę</w:t>
      </w:r>
      <w:r w:rsidRPr="00FA3471">
        <w:rPr>
          <w:rFonts w:ascii="Arial" w:hAnsi="Arial" w:cs="Arial"/>
        </w:rPr>
        <w:t xml:space="preserve"> cyfrowe odwzorowanie tego dokumentu opatrzone kwalifikowanym podpisem elektronicznym, podpisem zaufanym lub podpisem osobistym, po</w:t>
      </w:r>
      <w:r w:rsidRPr="00FA3471">
        <w:rPr>
          <w:rFonts w:ascii="Arial" w:eastAsia="Arial" w:hAnsi="Arial" w:cs="Arial"/>
        </w:rPr>
        <w:t>ś</w:t>
      </w:r>
      <w:r w:rsidRPr="00FA3471">
        <w:rPr>
          <w:rFonts w:ascii="Arial" w:hAnsi="Arial" w:cs="Arial"/>
        </w:rPr>
        <w:t>wiadczaj</w:t>
      </w:r>
      <w:r w:rsidRPr="00FA3471">
        <w:rPr>
          <w:rFonts w:ascii="Arial" w:eastAsia="Arial" w:hAnsi="Arial" w:cs="Arial"/>
        </w:rPr>
        <w:t>ą</w:t>
      </w:r>
      <w:r w:rsidRPr="00FA3471">
        <w:rPr>
          <w:rFonts w:ascii="Arial" w:hAnsi="Arial" w:cs="Arial"/>
        </w:rPr>
        <w:t>cym zgodno</w:t>
      </w:r>
      <w:r w:rsidRPr="00FA3471">
        <w:rPr>
          <w:rFonts w:ascii="Arial" w:eastAsia="Arial" w:hAnsi="Arial" w:cs="Arial"/>
        </w:rPr>
        <w:t>ść</w:t>
      </w:r>
      <w:r w:rsidRPr="00FA3471">
        <w:rPr>
          <w:rFonts w:ascii="Arial" w:hAnsi="Arial" w:cs="Arial"/>
        </w:rPr>
        <w:t xml:space="preserve"> cyfrowego odwzorowania z dokumentem w postaci papierowej. </w:t>
      </w:r>
    </w:p>
    <w:p w14:paraId="5A0B7ACA" w14:textId="77777777" w:rsidR="003C0E33" w:rsidRPr="00FA3471" w:rsidRDefault="003C0E33" w:rsidP="000B7BA9">
      <w:pPr>
        <w:pStyle w:val="Akapitzlist"/>
        <w:spacing w:line="360" w:lineRule="auto"/>
        <w:ind w:left="284" w:hanging="284"/>
        <w:contextualSpacing/>
        <w:jc w:val="both"/>
        <w:rPr>
          <w:rFonts w:ascii="Arial" w:hAnsi="Arial" w:cs="Arial"/>
        </w:rPr>
      </w:pPr>
      <w:r w:rsidRPr="00FA3471">
        <w:rPr>
          <w:rFonts w:ascii="Arial" w:hAnsi="Arial" w:cs="Arial"/>
        </w:rPr>
        <w:t>14. Zgodnie z § 7 ust. 3 rozporz</w:t>
      </w:r>
      <w:r w:rsidRPr="00FA3471">
        <w:rPr>
          <w:rFonts w:ascii="Arial" w:eastAsia="Arial" w:hAnsi="Arial" w:cs="Arial"/>
        </w:rPr>
        <w:t>ą</w:t>
      </w:r>
      <w:r w:rsidRPr="00FA3471">
        <w:rPr>
          <w:rFonts w:ascii="Arial" w:hAnsi="Arial" w:cs="Arial"/>
        </w:rPr>
        <w:t>dzenia po</w:t>
      </w:r>
      <w:r w:rsidRPr="00FA3471">
        <w:rPr>
          <w:rFonts w:ascii="Arial" w:eastAsia="Arial" w:hAnsi="Arial" w:cs="Arial"/>
        </w:rPr>
        <w:t>ś</w:t>
      </w:r>
      <w:r w:rsidRPr="00FA3471">
        <w:rPr>
          <w:rFonts w:ascii="Arial" w:hAnsi="Arial" w:cs="Arial"/>
        </w:rPr>
        <w:t>wiadczenia zgodno</w:t>
      </w:r>
      <w:r w:rsidRPr="00FA3471">
        <w:rPr>
          <w:rFonts w:ascii="Arial" w:eastAsia="Arial" w:hAnsi="Arial" w:cs="Arial"/>
        </w:rPr>
        <w:t>ś</w:t>
      </w:r>
      <w:r w:rsidRPr="00FA3471">
        <w:rPr>
          <w:rFonts w:ascii="Arial" w:hAnsi="Arial" w:cs="Arial"/>
        </w:rPr>
        <w:t xml:space="preserve">ci cyfrowego odwzorowania z dokumentem w postaci papierowej, o którym mowa w pkt 13, dokonuje w przypadku:  </w:t>
      </w:r>
    </w:p>
    <w:p w14:paraId="057289A7" w14:textId="77777777" w:rsidR="003C0E33" w:rsidRPr="00FA3471" w:rsidRDefault="003C0E33" w:rsidP="000B7BA9">
      <w:pPr>
        <w:pStyle w:val="Akapitzlist"/>
        <w:spacing w:line="360" w:lineRule="auto"/>
        <w:ind w:left="851" w:hanging="567"/>
        <w:contextualSpacing/>
        <w:jc w:val="both"/>
        <w:rPr>
          <w:rFonts w:ascii="Arial" w:hAnsi="Arial" w:cs="Arial"/>
        </w:rPr>
      </w:pPr>
      <w:r w:rsidRPr="00FA3471">
        <w:rPr>
          <w:rFonts w:ascii="Arial" w:hAnsi="Arial" w:cs="Arial"/>
        </w:rPr>
        <w:lastRenderedPageBreak/>
        <w:t xml:space="preserve">14.1. Podmiotowych </w:t>
      </w:r>
      <w:r w:rsidRPr="00FA3471">
        <w:rPr>
          <w:rFonts w:ascii="Arial" w:eastAsia="Arial" w:hAnsi="Arial" w:cs="Arial"/>
        </w:rPr>
        <w:t>ś</w:t>
      </w:r>
      <w:r w:rsidRPr="00FA3471">
        <w:rPr>
          <w:rFonts w:ascii="Arial" w:hAnsi="Arial" w:cs="Arial"/>
        </w:rPr>
        <w:t>rodków dowodowych - odpowiednio wykonawca, wykonawca wspólnie ubiegaj</w:t>
      </w:r>
      <w:r w:rsidRPr="00FA3471">
        <w:rPr>
          <w:rFonts w:ascii="Arial" w:eastAsia="Arial" w:hAnsi="Arial" w:cs="Arial"/>
        </w:rPr>
        <w:t>ą</w:t>
      </w:r>
      <w:r w:rsidRPr="00FA3471">
        <w:rPr>
          <w:rFonts w:ascii="Arial" w:hAnsi="Arial" w:cs="Arial"/>
        </w:rPr>
        <w:t>cy si</w:t>
      </w:r>
      <w:r w:rsidRPr="00FA3471">
        <w:rPr>
          <w:rFonts w:ascii="Arial" w:eastAsia="Arial" w:hAnsi="Arial" w:cs="Arial"/>
        </w:rPr>
        <w:t>ę</w:t>
      </w:r>
      <w:r w:rsidRPr="00FA3471">
        <w:rPr>
          <w:rFonts w:ascii="Arial" w:hAnsi="Arial" w:cs="Arial"/>
        </w:rPr>
        <w:t xml:space="preserve"> o udzielenie zamówienia, podmiot udostępniający zasoby lub podwykonawca, w zakresie podmiotowych </w:t>
      </w:r>
      <w:r w:rsidRPr="00FA3471">
        <w:rPr>
          <w:rFonts w:ascii="Arial" w:eastAsia="Arial" w:hAnsi="Arial" w:cs="Arial"/>
        </w:rPr>
        <w:t>ś</w:t>
      </w:r>
      <w:r w:rsidRPr="00FA3471">
        <w:rPr>
          <w:rFonts w:ascii="Arial" w:hAnsi="Arial" w:cs="Arial"/>
        </w:rPr>
        <w:t>rodków dowodowych, które ka</w:t>
      </w:r>
      <w:r w:rsidRPr="00FA3471">
        <w:rPr>
          <w:rFonts w:ascii="Arial" w:eastAsia="Arial" w:hAnsi="Arial" w:cs="Arial"/>
        </w:rPr>
        <w:t>ż</w:t>
      </w:r>
      <w:r w:rsidRPr="00FA3471">
        <w:rPr>
          <w:rFonts w:ascii="Arial" w:hAnsi="Arial" w:cs="Arial"/>
        </w:rPr>
        <w:t>dego z nich dotycz</w:t>
      </w:r>
      <w:r w:rsidRPr="00FA3471">
        <w:rPr>
          <w:rFonts w:ascii="Arial" w:eastAsia="Arial" w:hAnsi="Arial" w:cs="Arial"/>
        </w:rPr>
        <w:t>ą</w:t>
      </w:r>
      <w:r w:rsidRPr="00FA3471">
        <w:rPr>
          <w:rFonts w:ascii="Arial" w:hAnsi="Arial" w:cs="Arial"/>
        </w:rPr>
        <w:t>.</w:t>
      </w:r>
    </w:p>
    <w:p w14:paraId="16177F39" w14:textId="77777777" w:rsidR="003C0E33" w:rsidRPr="00FA3471" w:rsidRDefault="003C0E33" w:rsidP="000B7BA9">
      <w:pPr>
        <w:pStyle w:val="Akapitzlist"/>
        <w:spacing w:line="360" w:lineRule="auto"/>
        <w:ind w:left="851" w:hanging="567"/>
        <w:contextualSpacing/>
        <w:jc w:val="both"/>
        <w:rPr>
          <w:rFonts w:ascii="Arial" w:hAnsi="Arial" w:cs="Arial"/>
        </w:rPr>
      </w:pPr>
      <w:r w:rsidRPr="00FA3471">
        <w:rPr>
          <w:rFonts w:ascii="Arial" w:hAnsi="Arial" w:cs="Arial"/>
        </w:rPr>
        <w:t xml:space="preserve">14.2. Oświadczenia, o którym mowa w art. 117 ust. 4 ustawy </w:t>
      </w:r>
      <w:proofErr w:type="spellStart"/>
      <w:r w:rsidRPr="00FA3471">
        <w:rPr>
          <w:rFonts w:ascii="Arial" w:hAnsi="Arial" w:cs="Arial"/>
        </w:rPr>
        <w:t>pzp</w:t>
      </w:r>
      <w:proofErr w:type="spellEnd"/>
      <w:r w:rsidRPr="00FA3471">
        <w:rPr>
          <w:rFonts w:ascii="Arial" w:hAnsi="Arial" w:cs="Arial"/>
        </w:rPr>
        <w:t xml:space="preserve">, lub zobowiązania podmiotu udostępniającego zasoby- odpowiednio wykonawca lub wykonawca wspólnie ubiegający się o udzielenie zamówienia.  </w:t>
      </w:r>
    </w:p>
    <w:p w14:paraId="1E785FFC" w14:textId="77777777" w:rsidR="003C0E33" w:rsidRPr="00FA3471" w:rsidRDefault="003C0E33" w:rsidP="000B7BA9">
      <w:pPr>
        <w:pStyle w:val="Akapitzlist"/>
        <w:spacing w:line="360" w:lineRule="auto"/>
        <w:ind w:left="851" w:hanging="567"/>
        <w:contextualSpacing/>
        <w:jc w:val="both"/>
        <w:rPr>
          <w:rFonts w:ascii="Arial" w:hAnsi="Arial" w:cs="Arial"/>
        </w:rPr>
      </w:pPr>
      <w:r w:rsidRPr="00FA3471">
        <w:rPr>
          <w:rFonts w:ascii="Arial" w:hAnsi="Arial" w:cs="Arial"/>
        </w:rPr>
        <w:t xml:space="preserve">14.3. </w:t>
      </w:r>
      <w:r w:rsidR="000B7BA9">
        <w:rPr>
          <w:rFonts w:ascii="Arial" w:hAnsi="Arial" w:cs="Arial"/>
        </w:rPr>
        <w:t xml:space="preserve"> </w:t>
      </w:r>
      <w:r w:rsidRPr="00FA3471">
        <w:rPr>
          <w:rFonts w:ascii="Arial" w:hAnsi="Arial" w:cs="Arial"/>
        </w:rPr>
        <w:t xml:space="preserve">Pełnomocnictwa - mocodawca. </w:t>
      </w:r>
    </w:p>
    <w:p w14:paraId="0B071BD2" w14:textId="77777777" w:rsidR="003C0E33" w:rsidRPr="00FA3471" w:rsidRDefault="003C0E33" w:rsidP="000B7BA9">
      <w:pPr>
        <w:pStyle w:val="Akapitzlist"/>
        <w:spacing w:line="360" w:lineRule="auto"/>
        <w:ind w:left="284" w:hanging="284"/>
        <w:contextualSpacing/>
        <w:jc w:val="both"/>
        <w:rPr>
          <w:rFonts w:ascii="Arial" w:hAnsi="Arial" w:cs="Arial"/>
        </w:rPr>
      </w:pPr>
      <w:r w:rsidRPr="00FA3471">
        <w:rPr>
          <w:rFonts w:ascii="Arial" w:hAnsi="Arial" w:cs="Arial"/>
        </w:rPr>
        <w:t>15. Po</w:t>
      </w:r>
      <w:r w:rsidRPr="00FA3471">
        <w:rPr>
          <w:rFonts w:ascii="Arial" w:eastAsia="Arial" w:hAnsi="Arial" w:cs="Arial"/>
        </w:rPr>
        <w:t>ś</w:t>
      </w:r>
      <w:r w:rsidRPr="00FA3471">
        <w:rPr>
          <w:rFonts w:ascii="Arial" w:hAnsi="Arial" w:cs="Arial"/>
        </w:rPr>
        <w:t>wiadczenia zgodno</w:t>
      </w:r>
      <w:r w:rsidRPr="00FA3471">
        <w:rPr>
          <w:rFonts w:ascii="Arial" w:eastAsia="Arial" w:hAnsi="Arial" w:cs="Arial"/>
        </w:rPr>
        <w:t>ś</w:t>
      </w:r>
      <w:r w:rsidRPr="00FA3471">
        <w:rPr>
          <w:rFonts w:ascii="Arial" w:hAnsi="Arial" w:cs="Arial"/>
        </w:rPr>
        <w:t>ci cyfrowego odwzorowania z dokumentem w postaci papierowej, o którym mowa w pkt 13, mo</w:t>
      </w:r>
      <w:r w:rsidRPr="00FA3471">
        <w:rPr>
          <w:rFonts w:ascii="Arial" w:eastAsia="Arial" w:hAnsi="Arial" w:cs="Arial"/>
        </w:rPr>
        <w:t>ż</w:t>
      </w:r>
      <w:r w:rsidRPr="00FA3471">
        <w:rPr>
          <w:rFonts w:ascii="Arial" w:hAnsi="Arial" w:cs="Arial"/>
        </w:rPr>
        <w:t>e dokona</w:t>
      </w:r>
      <w:r w:rsidRPr="00FA3471">
        <w:rPr>
          <w:rFonts w:ascii="Arial" w:eastAsia="Arial" w:hAnsi="Arial" w:cs="Arial"/>
        </w:rPr>
        <w:t>ć</w:t>
      </w:r>
      <w:r w:rsidRPr="00FA3471">
        <w:rPr>
          <w:rFonts w:ascii="Arial" w:hAnsi="Arial" w:cs="Arial"/>
        </w:rPr>
        <w:t xml:space="preserve"> równie</w:t>
      </w:r>
      <w:r w:rsidRPr="00FA3471">
        <w:rPr>
          <w:rFonts w:ascii="Arial" w:eastAsia="Arial" w:hAnsi="Arial" w:cs="Arial"/>
        </w:rPr>
        <w:t>ż</w:t>
      </w:r>
      <w:r w:rsidRPr="00FA3471">
        <w:rPr>
          <w:rFonts w:ascii="Arial" w:hAnsi="Arial" w:cs="Arial"/>
        </w:rPr>
        <w:t xml:space="preserve"> notariusz</w:t>
      </w:r>
      <w:r w:rsidRPr="00FA3471">
        <w:rPr>
          <w:rFonts w:ascii="Arial" w:eastAsia="Arial" w:hAnsi="Arial" w:cs="Arial"/>
          <w:b/>
        </w:rPr>
        <w:t>.</w:t>
      </w:r>
      <w:r w:rsidRPr="00FA3471">
        <w:rPr>
          <w:rFonts w:ascii="Arial" w:hAnsi="Arial" w:cs="Arial"/>
        </w:rPr>
        <w:t xml:space="preserve"> </w:t>
      </w:r>
    </w:p>
    <w:p w14:paraId="2AC2EF87" w14:textId="77777777" w:rsidR="003C0E33" w:rsidRPr="00FA3471" w:rsidRDefault="003C0E33" w:rsidP="000B7BA9">
      <w:pPr>
        <w:pStyle w:val="Akapitzlist"/>
        <w:spacing w:line="360" w:lineRule="auto"/>
        <w:ind w:left="284" w:hanging="284"/>
        <w:contextualSpacing/>
        <w:jc w:val="both"/>
        <w:rPr>
          <w:rFonts w:ascii="Arial" w:hAnsi="Arial" w:cs="Arial"/>
        </w:rPr>
      </w:pPr>
      <w:r w:rsidRPr="00FA3471">
        <w:rPr>
          <w:rFonts w:ascii="Arial" w:hAnsi="Arial" w:cs="Arial"/>
        </w:rPr>
        <w:t>16. W</w:t>
      </w:r>
      <w:r w:rsidRPr="00FA3471">
        <w:rPr>
          <w:rFonts w:ascii="Arial" w:eastAsia="Arial" w:hAnsi="Arial" w:cs="Arial"/>
          <w:b/>
        </w:rPr>
        <w:t xml:space="preserve"> </w:t>
      </w:r>
      <w:r w:rsidRPr="00FA3471">
        <w:rPr>
          <w:rFonts w:ascii="Arial" w:hAnsi="Arial" w:cs="Arial"/>
        </w:rPr>
        <w:t>przypadku przekazywania w post</w:t>
      </w:r>
      <w:r w:rsidRPr="00FA3471">
        <w:rPr>
          <w:rFonts w:ascii="Arial" w:eastAsia="Arial" w:hAnsi="Arial" w:cs="Arial"/>
        </w:rPr>
        <w:t>ę</w:t>
      </w:r>
      <w:r w:rsidRPr="00FA3471">
        <w:rPr>
          <w:rFonts w:ascii="Arial" w:hAnsi="Arial" w:cs="Arial"/>
        </w:rPr>
        <w:t>powaniu dokumentu elektronicznego w formacie poddaj</w:t>
      </w:r>
      <w:r w:rsidRPr="00FA3471">
        <w:rPr>
          <w:rFonts w:ascii="Arial" w:eastAsia="Arial" w:hAnsi="Arial" w:cs="Arial"/>
        </w:rPr>
        <w:t>ą</w:t>
      </w:r>
      <w:r w:rsidRPr="00FA3471">
        <w:rPr>
          <w:rFonts w:ascii="Arial" w:hAnsi="Arial" w:cs="Arial"/>
        </w:rPr>
        <w:t>cym dane kompresji, opatrzenie pliku zawieraj</w:t>
      </w:r>
      <w:r w:rsidRPr="00FA3471">
        <w:rPr>
          <w:rFonts w:ascii="Arial" w:eastAsia="Arial" w:hAnsi="Arial" w:cs="Arial"/>
        </w:rPr>
        <w:t>ą</w:t>
      </w:r>
      <w:r w:rsidRPr="00FA3471">
        <w:rPr>
          <w:rFonts w:ascii="Arial" w:hAnsi="Arial" w:cs="Arial"/>
        </w:rPr>
        <w:t xml:space="preserve">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136BD647" w14:textId="77777777" w:rsidR="00407475" w:rsidRPr="00FA3471" w:rsidRDefault="003C0E33" w:rsidP="000B7BA9">
      <w:pPr>
        <w:pStyle w:val="Akapitzlist"/>
        <w:spacing w:line="360" w:lineRule="auto"/>
        <w:ind w:left="284" w:hanging="284"/>
        <w:contextualSpacing/>
        <w:jc w:val="both"/>
        <w:rPr>
          <w:rFonts w:ascii="Arial" w:hAnsi="Arial" w:cs="Arial"/>
        </w:rPr>
      </w:pPr>
      <w:r w:rsidRPr="00FA3471">
        <w:rPr>
          <w:rFonts w:ascii="Arial" w:hAnsi="Arial" w:cs="Arial"/>
        </w:rPr>
        <w:t xml:space="preserve">17. W przypadku gdy podmiotowe </w:t>
      </w:r>
      <w:r w:rsidRPr="00FA3471">
        <w:rPr>
          <w:rFonts w:ascii="Arial" w:eastAsia="Arial" w:hAnsi="Arial" w:cs="Arial"/>
        </w:rPr>
        <w:t>ś</w:t>
      </w:r>
      <w:r w:rsidRPr="00FA3471">
        <w:rPr>
          <w:rFonts w:ascii="Arial" w:hAnsi="Arial" w:cs="Arial"/>
        </w:rPr>
        <w:t>rodki dowodowe lub inne dokumenty, w tym dokumenty potwierdzaj</w:t>
      </w:r>
      <w:r w:rsidRPr="00FA3471">
        <w:rPr>
          <w:rFonts w:ascii="Arial" w:eastAsia="Arial" w:hAnsi="Arial" w:cs="Arial"/>
        </w:rPr>
        <w:t>ą</w:t>
      </w:r>
      <w:r w:rsidRPr="00FA3471">
        <w:rPr>
          <w:rFonts w:ascii="Arial" w:hAnsi="Arial" w:cs="Arial"/>
        </w:rPr>
        <w:t>ce umocowanie do reprezentowania, zostały wystawione przez upowa</w:t>
      </w:r>
      <w:r w:rsidRPr="00FA3471">
        <w:rPr>
          <w:rFonts w:ascii="Arial" w:eastAsia="Arial" w:hAnsi="Arial" w:cs="Arial"/>
        </w:rPr>
        <w:t>ż</w:t>
      </w:r>
      <w:r w:rsidRPr="00FA3471">
        <w:rPr>
          <w:rFonts w:ascii="Arial" w:hAnsi="Arial" w:cs="Arial"/>
        </w:rPr>
        <w:t>nione podmioty jako dokument elektroniczny, przekazuje si</w:t>
      </w:r>
      <w:r w:rsidRPr="00FA3471">
        <w:rPr>
          <w:rFonts w:ascii="Arial" w:eastAsia="Arial" w:hAnsi="Arial" w:cs="Arial"/>
        </w:rPr>
        <w:t>ę</w:t>
      </w:r>
      <w:r w:rsidRPr="00FA3471">
        <w:rPr>
          <w:rFonts w:ascii="Arial" w:hAnsi="Arial" w:cs="Arial"/>
        </w:rPr>
        <w:t xml:space="preserve"> uwierzytelniony wydruk wizualizacji tre</w:t>
      </w:r>
      <w:r w:rsidRPr="00FA3471">
        <w:rPr>
          <w:rFonts w:ascii="Arial" w:eastAsia="Arial" w:hAnsi="Arial" w:cs="Arial"/>
        </w:rPr>
        <w:t>ś</w:t>
      </w:r>
      <w:r w:rsidRPr="00FA3471">
        <w:rPr>
          <w:rFonts w:ascii="Arial" w:hAnsi="Arial" w:cs="Arial"/>
        </w:rPr>
        <w:t xml:space="preserve">ci tego dokumentu. </w:t>
      </w:r>
    </w:p>
    <w:p w14:paraId="2B08192B" w14:textId="77777777" w:rsidR="003C0E33" w:rsidRPr="00FA3471" w:rsidRDefault="003C0E33" w:rsidP="000B7BA9">
      <w:pPr>
        <w:pStyle w:val="Akapitzlist"/>
        <w:spacing w:line="360" w:lineRule="auto"/>
        <w:ind w:left="284" w:hanging="284"/>
        <w:contextualSpacing/>
        <w:jc w:val="both"/>
        <w:rPr>
          <w:rFonts w:ascii="Arial" w:hAnsi="Arial" w:cs="Arial"/>
        </w:rPr>
      </w:pPr>
      <w:r w:rsidRPr="00FA3471">
        <w:rPr>
          <w:rFonts w:ascii="Arial" w:hAnsi="Arial" w:cs="Arial"/>
        </w:rPr>
        <w:t>18. Uwierzytelniony wydruk, o którym mowa w pkt 17, zawiera w szczególno</w:t>
      </w:r>
      <w:r w:rsidRPr="00FA3471">
        <w:rPr>
          <w:rFonts w:ascii="Arial" w:eastAsia="Arial" w:hAnsi="Arial" w:cs="Arial"/>
        </w:rPr>
        <w:t>ś</w:t>
      </w:r>
      <w:r w:rsidRPr="00FA3471">
        <w:rPr>
          <w:rFonts w:ascii="Arial" w:hAnsi="Arial" w:cs="Arial"/>
        </w:rPr>
        <w:t>ci identyfikator dokumentu lub dat</w:t>
      </w:r>
      <w:r w:rsidRPr="00FA3471">
        <w:rPr>
          <w:rFonts w:ascii="Arial" w:eastAsia="Arial" w:hAnsi="Arial" w:cs="Arial"/>
        </w:rPr>
        <w:t>ę</w:t>
      </w:r>
      <w:r w:rsidRPr="00FA3471">
        <w:rPr>
          <w:rFonts w:ascii="Arial" w:hAnsi="Arial" w:cs="Arial"/>
        </w:rPr>
        <w:t xml:space="preserve"> wydruku, a tak</w:t>
      </w:r>
      <w:r w:rsidRPr="00FA3471">
        <w:rPr>
          <w:rFonts w:ascii="Arial" w:eastAsia="Arial" w:hAnsi="Arial" w:cs="Arial"/>
        </w:rPr>
        <w:t>ż</w:t>
      </w:r>
      <w:r w:rsidRPr="00FA3471">
        <w:rPr>
          <w:rFonts w:ascii="Arial" w:hAnsi="Arial" w:cs="Arial"/>
        </w:rPr>
        <w:t>e własnor</w:t>
      </w:r>
      <w:r w:rsidRPr="00FA3471">
        <w:rPr>
          <w:rFonts w:ascii="Arial" w:eastAsia="Arial" w:hAnsi="Arial" w:cs="Arial"/>
        </w:rPr>
        <w:t>ę</w:t>
      </w:r>
      <w:r w:rsidRPr="00FA3471">
        <w:rPr>
          <w:rFonts w:ascii="Arial" w:hAnsi="Arial" w:cs="Arial"/>
        </w:rPr>
        <w:t>czny podpis odpowiednio wykonawcy, wykonawcy wspólnie ubiegaj</w:t>
      </w:r>
      <w:r w:rsidRPr="00FA3471">
        <w:rPr>
          <w:rFonts w:ascii="Arial" w:eastAsia="Arial" w:hAnsi="Arial" w:cs="Arial"/>
        </w:rPr>
        <w:t>ą</w:t>
      </w:r>
      <w:r w:rsidRPr="00FA3471">
        <w:rPr>
          <w:rFonts w:ascii="Arial" w:hAnsi="Arial" w:cs="Arial"/>
        </w:rPr>
        <w:t>cego si</w:t>
      </w:r>
      <w:r w:rsidRPr="00FA3471">
        <w:rPr>
          <w:rFonts w:ascii="Arial" w:eastAsia="Arial" w:hAnsi="Arial" w:cs="Arial"/>
        </w:rPr>
        <w:t>ę</w:t>
      </w:r>
      <w:r w:rsidRPr="00FA3471">
        <w:rPr>
          <w:rFonts w:ascii="Arial" w:hAnsi="Arial" w:cs="Arial"/>
        </w:rPr>
        <w:t xml:space="preserve"> o udzielenie zamówienia, podmiotu udost</w:t>
      </w:r>
      <w:r w:rsidRPr="00FA3471">
        <w:rPr>
          <w:rFonts w:ascii="Arial" w:eastAsia="Arial" w:hAnsi="Arial" w:cs="Arial"/>
        </w:rPr>
        <w:t>ę</w:t>
      </w:r>
      <w:r w:rsidRPr="00FA3471">
        <w:rPr>
          <w:rFonts w:ascii="Arial" w:hAnsi="Arial" w:cs="Arial"/>
        </w:rPr>
        <w:t>pniaj</w:t>
      </w:r>
      <w:r w:rsidRPr="00FA3471">
        <w:rPr>
          <w:rFonts w:ascii="Arial" w:eastAsia="Arial" w:hAnsi="Arial" w:cs="Arial"/>
        </w:rPr>
        <w:t>ą</w:t>
      </w:r>
      <w:r w:rsidRPr="00FA3471">
        <w:rPr>
          <w:rFonts w:ascii="Arial" w:hAnsi="Arial" w:cs="Arial"/>
        </w:rPr>
        <w:t>cego zasoby lub podwykonawcy, potwierdzaj</w:t>
      </w:r>
      <w:r w:rsidRPr="00FA3471">
        <w:rPr>
          <w:rFonts w:ascii="Arial" w:eastAsia="Arial" w:hAnsi="Arial" w:cs="Arial"/>
        </w:rPr>
        <w:t>ą</w:t>
      </w:r>
      <w:r w:rsidRPr="00FA3471">
        <w:rPr>
          <w:rFonts w:ascii="Arial" w:hAnsi="Arial" w:cs="Arial"/>
        </w:rPr>
        <w:t>cy zgodno</w:t>
      </w:r>
      <w:r w:rsidRPr="00FA3471">
        <w:rPr>
          <w:rFonts w:ascii="Arial" w:eastAsia="Arial" w:hAnsi="Arial" w:cs="Arial"/>
        </w:rPr>
        <w:t>ść</w:t>
      </w:r>
      <w:r w:rsidRPr="00FA3471">
        <w:rPr>
          <w:rFonts w:ascii="Arial" w:hAnsi="Arial" w:cs="Arial"/>
        </w:rPr>
        <w:t xml:space="preserve"> wydruku z tre</w:t>
      </w:r>
      <w:r w:rsidRPr="00FA3471">
        <w:rPr>
          <w:rFonts w:ascii="Arial" w:eastAsia="Arial" w:hAnsi="Arial" w:cs="Arial"/>
        </w:rPr>
        <w:t>ś</w:t>
      </w:r>
      <w:r w:rsidRPr="00FA3471">
        <w:rPr>
          <w:rFonts w:ascii="Arial" w:hAnsi="Arial" w:cs="Arial"/>
        </w:rPr>
        <w:t>ci</w:t>
      </w:r>
      <w:r w:rsidRPr="00FA3471">
        <w:rPr>
          <w:rFonts w:ascii="Arial" w:eastAsia="Arial" w:hAnsi="Arial" w:cs="Arial"/>
        </w:rPr>
        <w:t>ą</w:t>
      </w:r>
      <w:r w:rsidRPr="00FA3471">
        <w:rPr>
          <w:rFonts w:ascii="Arial" w:hAnsi="Arial" w:cs="Arial"/>
        </w:rPr>
        <w:t xml:space="preserve"> dokumentu elektronicznego</w:t>
      </w:r>
      <w:r w:rsidRPr="00FA3471">
        <w:rPr>
          <w:rFonts w:ascii="Arial" w:eastAsia="Arial" w:hAnsi="Arial" w:cs="Arial"/>
          <w:b/>
        </w:rPr>
        <w:t xml:space="preserve">. </w:t>
      </w:r>
      <w:r w:rsidRPr="00FA3471">
        <w:rPr>
          <w:rFonts w:ascii="Arial" w:hAnsi="Arial" w:cs="Arial"/>
        </w:rPr>
        <w:t xml:space="preserve"> </w:t>
      </w:r>
    </w:p>
    <w:p w14:paraId="70BA4303" w14:textId="77777777" w:rsidR="003C0E33" w:rsidRPr="00FA3471" w:rsidRDefault="003C0E33" w:rsidP="000B7BA9">
      <w:pPr>
        <w:pStyle w:val="Akapitzlist"/>
        <w:spacing w:line="360" w:lineRule="auto"/>
        <w:ind w:left="284" w:hanging="284"/>
        <w:contextualSpacing/>
        <w:jc w:val="both"/>
        <w:rPr>
          <w:rFonts w:ascii="Arial" w:hAnsi="Arial" w:cs="Arial"/>
        </w:rPr>
      </w:pPr>
      <w:r w:rsidRPr="00FA3471">
        <w:rPr>
          <w:rFonts w:ascii="Arial" w:hAnsi="Arial" w:cs="Arial"/>
        </w:rPr>
        <w:t>19. Zamawiaj</w:t>
      </w:r>
      <w:r w:rsidRPr="00FA3471">
        <w:rPr>
          <w:rFonts w:ascii="Arial" w:eastAsia="Arial" w:hAnsi="Arial" w:cs="Arial"/>
        </w:rPr>
        <w:t>ą</w:t>
      </w:r>
      <w:r w:rsidRPr="00FA3471">
        <w:rPr>
          <w:rFonts w:ascii="Arial" w:hAnsi="Arial" w:cs="Arial"/>
        </w:rPr>
        <w:t>cy mo</w:t>
      </w:r>
      <w:r w:rsidRPr="00FA3471">
        <w:rPr>
          <w:rFonts w:ascii="Arial" w:eastAsia="Arial" w:hAnsi="Arial" w:cs="Arial"/>
        </w:rPr>
        <w:t>ż</w:t>
      </w:r>
      <w:r w:rsidRPr="00FA3471">
        <w:rPr>
          <w:rFonts w:ascii="Arial" w:hAnsi="Arial" w:cs="Arial"/>
        </w:rPr>
        <w:t xml:space="preserve">e </w:t>
      </w:r>
      <w:r w:rsidRPr="00FA3471">
        <w:rPr>
          <w:rFonts w:ascii="Arial" w:eastAsia="Arial" w:hAnsi="Arial" w:cs="Arial"/>
        </w:rPr>
        <w:t>żą</w:t>
      </w:r>
      <w:r w:rsidRPr="00FA3471">
        <w:rPr>
          <w:rFonts w:ascii="Arial" w:hAnsi="Arial" w:cs="Arial"/>
        </w:rPr>
        <w:t>da</w:t>
      </w:r>
      <w:r w:rsidRPr="00FA3471">
        <w:rPr>
          <w:rFonts w:ascii="Arial" w:eastAsia="Arial" w:hAnsi="Arial" w:cs="Arial"/>
        </w:rPr>
        <w:t>ć</w:t>
      </w:r>
      <w:r w:rsidRPr="00FA3471">
        <w:rPr>
          <w:rFonts w:ascii="Arial" w:hAnsi="Arial" w:cs="Arial"/>
        </w:rPr>
        <w:t xml:space="preserve"> przedstawienia oryginału lub notarialnie po</w:t>
      </w:r>
      <w:r w:rsidRPr="00FA3471">
        <w:rPr>
          <w:rFonts w:ascii="Arial" w:eastAsia="Arial" w:hAnsi="Arial" w:cs="Arial"/>
        </w:rPr>
        <w:t>ś</w:t>
      </w:r>
      <w:r w:rsidRPr="00FA3471">
        <w:rPr>
          <w:rFonts w:ascii="Arial" w:hAnsi="Arial" w:cs="Arial"/>
        </w:rPr>
        <w:t>wiadczonej kopii, wył</w:t>
      </w:r>
      <w:r w:rsidRPr="00FA3471">
        <w:rPr>
          <w:rFonts w:ascii="Arial" w:eastAsia="Arial" w:hAnsi="Arial" w:cs="Arial"/>
        </w:rPr>
        <w:t>ą</w:t>
      </w:r>
      <w:r w:rsidRPr="00FA3471">
        <w:rPr>
          <w:rFonts w:ascii="Arial" w:hAnsi="Arial" w:cs="Arial"/>
        </w:rPr>
        <w:t xml:space="preserve">cznie </w:t>
      </w:r>
      <w:r w:rsidR="000B7BA9">
        <w:rPr>
          <w:rFonts w:ascii="Arial" w:hAnsi="Arial" w:cs="Arial"/>
        </w:rPr>
        <w:t xml:space="preserve"> </w:t>
      </w:r>
      <w:r w:rsidRPr="00FA3471">
        <w:rPr>
          <w:rFonts w:ascii="Arial" w:hAnsi="Arial" w:cs="Arial"/>
        </w:rPr>
        <w:t>wtedy, gdy zło</w:t>
      </w:r>
      <w:r w:rsidRPr="00FA3471">
        <w:rPr>
          <w:rFonts w:ascii="Arial" w:eastAsia="Arial" w:hAnsi="Arial" w:cs="Arial"/>
        </w:rPr>
        <w:t>ż</w:t>
      </w:r>
      <w:r w:rsidRPr="00FA3471">
        <w:rPr>
          <w:rFonts w:ascii="Arial" w:hAnsi="Arial" w:cs="Arial"/>
        </w:rPr>
        <w:t>ona kopia jest nieczytelna lub budzi w</w:t>
      </w:r>
      <w:r w:rsidRPr="00FA3471">
        <w:rPr>
          <w:rFonts w:ascii="Arial" w:eastAsia="Arial" w:hAnsi="Arial" w:cs="Arial"/>
        </w:rPr>
        <w:t>ą</w:t>
      </w:r>
      <w:r w:rsidRPr="00FA3471">
        <w:rPr>
          <w:rFonts w:ascii="Arial" w:hAnsi="Arial" w:cs="Arial"/>
        </w:rPr>
        <w:t>tpliwo</w:t>
      </w:r>
      <w:r w:rsidRPr="00FA3471">
        <w:rPr>
          <w:rFonts w:ascii="Arial" w:eastAsia="Arial" w:hAnsi="Arial" w:cs="Arial"/>
        </w:rPr>
        <w:t>ś</w:t>
      </w:r>
      <w:r w:rsidRPr="00FA3471">
        <w:rPr>
          <w:rFonts w:ascii="Arial" w:hAnsi="Arial" w:cs="Arial"/>
        </w:rPr>
        <w:t>ci co do jej prawdziwo</w:t>
      </w:r>
      <w:r w:rsidRPr="00FA3471">
        <w:rPr>
          <w:rFonts w:ascii="Arial" w:eastAsia="Arial" w:hAnsi="Arial" w:cs="Arial"/>
        </w:rPr>
        <w:t>ś</w:t>
      </w:r>
      <w:r w:rsidRPr="00FA3471">
        <w:rPr>
          <w:rFonts w:ascii="Arial" w:hAnsi="Arial" w:cs="Arial"/>
        </w:rPr>
        <w:t xml:space="preserve">ci.  </w:t>
      </w:r>
    </w:p>
    <w:p w14:paraId="34A9B35D" w14:textId="77777777" w:rsidR="000B7BA9" w:rsidRDefault="003C0E33" w:rsidP="000B7BA9">
      <w:pPr>
        <w:pStyle w:val="Akapitzlist"/>
        <w:spacing w:line="360" w:lineRule="auto"/>
        <w:ind w:left="284" w:hanging="284"/>
        <w:contextualSpacing/>
        <w:jc w:val="both"/>
        <w:rPr>
          <w:rFonts w:ascii="Arial" w:hAnsi="Arial" w:cs="Arial"/>
        </w:rPr>
      </w:pPr>
      <w:r w:rsidRPr="00FA3471">
        <w:rPr>
          <w:rFonts w:ascii="Arial" w:hAnsi="Arial" w:cs="Arial"/>
        </w:rPr>
        <w:t>20. Zgodnie z § 10 rozporz</w:t>
      </w:r>
      <w:r w:rsidRPr="00FA3471">
        <w:rPr>
          <w:rFonts w:ascii="Arial" w:eastAsia="Arial" w:hAnsi="Arial" w:cs="Arial"/>
        </w:rPr>
        <w:t>ą</w:t>
      </w:r>
      <w:r w:rsidRPr="00FA3471">
        <w:rPr>
          <w:rFonts w:ascii="Arial" w:hAnsi="Arial" w:cs="Arial"/>
        </w:rPr>
        <w:t>dzenia dokumenty elektroniczne w post</w:t>
      </w:r>
      <w:r w:rsidRPr="00FA3471">
        <w:rPr>
          <w:rFonts w:ascii="Arial" w:eastAsia="Arial" w:hAnsi="Arial" w:cs="Arial"/>
        </w:rPr>
        <w:t>ę</w:t>
      </w:r>
      <w:r w:rsidRPr="00FA3471">
        <w:rPr>
          <w:rFonts w:ascii="Arial" w:hAnsi="Arial" w:cs="Arial"/>
        </w:rPr>
        <w:t>powaniu spełnia</w:t>
      </w:r>
      <w:r w:rsidRPr="00FA3471">
        <w:rPr>
          <w:rFonts w:ascii="Arial" w:eastAsia="Arial" w:hAnsi="Arial" w:cs="Arial"/>
        </w:rPr>
        <w:t>ją</w:t>
      </w:r>
      <w:r w:rsidRPr="00FA3471">
        <w:rPr>
          <w:rFonts w:ascii="Arial" w:hAnsi="Arial" w:cs="Arial"/>
        </w:rPr>
        <w:t xml:space="preserve"> ł</w:t>
      </w:r>
      <w:r w:rsidRPr="00FA3471">
        <w:rPr>
          <w:rFonts w:ascii="Arial" w:eastAsia="Arial" w:hAnsi="Arial" w:cs="Arial"/>
        </w:rPr>
        <w:t>ą</w:t>
      </w:r>
      <w:r w:rsidRPr="00FA3471">
        <w:rPr>
          <w:rFonts w:ascii="Arial" w:hAnsi="Arial" w:cs="Arial"/>
        </w:rPr>
        <w:t xml:space="preserve">cznie </w:t>
      </w:r>
      <w:r w:rsidR="000B7BA9">
        <w:rPr>
          <w:rFonts w:ascii="Arial" w:hAnsi="Arial" w:cs="Arial"/>
        </w:rPr>
        <w:t xml:space="preserve">  </w:t>
      </w:r>
    </w:p>
    <w:p w14:paraId="6D52D890" w14:textId="77777777" w:rsidR="003C0E33" w:rsidRPr="00FA3471" w:rsidRDefault="000B7BA9" w:rsidP="000B7BA9">
      <w:pPr>
        <w:pStyle w:val="Akapitzlist"/>
        <w:spacing w:line="360" w:lineRule="auto"/>
        <w:ind w:left="284" w:hanging="284"/>
        <w:contextualSpacing/>
        <w:jc w:val="both"/>
        <w:rPr>
          <w:rFonts w:ascii="Arial" w:hAnsi="Arial" w:cs="Arial"/>
        </w:rPr>
      </w:pPr>
      <w:r>
        <w:rPr>
          <w:rFonts w:ascii="Arial" w:hAnsi="Arial" w:cs="Arial"/>
        </w:rPr>
        <w:t xml:space="preserve">      </w:t>
      </w:r>
      <w:r w:rsidR="003C0E33" w:rsidRPr="00FA3471">
        <w:rPr>
          <w:rFonts w:ascii="Arial" w:hAnsi="Arial" w:cs="Arial"/>
        </w:rPr>
        <w:t>nast</w:t>
      </w:r>
      <w:r w:rsidR="003C0E33" w:rsidRPr="00FA3471">
        <w:rPr>
          <w:rFonts w:ascii="Arial" w:eastAsia="Arial" w:hAnsi="Arial" w:cs="Arial"/>
        </w:rPr>
        <w:t>ę</w:t>
      </w:r>
      <w:r w:rsidR="003C0E33" w:rsidRPr="00FA3471">
        <w:rPr>
          <w:rFonts w:ascii="Arial" w:hAnsi="Arial" w:cs="Arial"/>
        </w:rPr>
        <w:t>puj</w:t>
      </w:r>
      <w:r w:rsidR="003C0E33" w:rsidRPr="00FA3471">
        <w:rPr>
          <w:rFonts w:ascii="Arial" w:eastAsia="Arial" w:hAnsi="Arial" w:cs="Arial"/>
        </w:rPr>
        <w:t>ą</w:t>
      </w:r>
      <w:r w:rsidR="003C0E33" w:rsidRPr="00FA3471">
        <w:rPr>
          <w:rFonts w:ascii="Arial" w:hAnsi="Arial" w:cs="Arial"/>
        </w:rPr>
        <w:t xml:space="preserve">ce wymagania:  </w:t>
      </w:r>
    </w:p>
    <w:p w14:paraId="1E4B0E17" w14:textId="77777777" w:rsidR="003C0E33" w:rsidRPr="00FA3471" w:rsidRDefault="003C0E33" w:rsidP="000B7BA9">
      <w:pPr>
        <w:spacing w:after="9" w:line="306" w:lineRule="auto"/>
        <w:ind w:left="993" w:hanging="567"/>
        <w:jc w:val="both"/>
        <w:rPr>
          <w:rFonts w:ascii="Arial" w:hAnsi="Arial" w:cs="Arial"/>
          <w:sz w:val="20"/>
          <w:szCs w:val="20"/>
        </w:rPr>
      </w:pPr>
      <w:r w:rsidRPr="00FA3471">
        <w:rPr>
          <w:rFonts w:ascii="Arial" w:hAnsi="Arial" w:cs="Arial"/>
          <w:sz w:val="20"/>
          <w:szCs w:val="20"/>
        </w:rPr>
        <w:t>20.1. są utrwalone w sposób umo</w:t>
      </w:r>
      <w:r w:rsidRPr="00FA3471">
        <w:rPr>
          <w:rFonts w:ascii="Arial" w:eastAsia="Arial" w:hAnsi="Arial" w:cs="Arial"/>
          <w:sz w:val="20"/>
          <w:szCs w:val="20"/>
        </w:rPr>
        <w:t>ż</w:t>
      </w:r>
      <w:r w:rsidRPr="00FA3471">
        <w:rPr>
          <w:rFonts w:ascii="Arial" w:hAnsi="Arial" w:cs="Arial"/>
          <w:sz w:val="20"/>
          <w:szCs w:val="20"/>
        </w:rPr>
        <w:t>liwiaj</w:t>
      </w:r>
      <w:r w:rsidRPr="00FA3471">
        <w:rPr>
          <w:rFonts w:ascii="Arial" w:eastAsia="Arial" w:hAnsi="Arial" w:cs="Arial"/>
          <w:sz w:val="20"/>
          <w:szCs w:val="20"/>
        </w:rPr>
        <w:t>ą</w:t>
      </w:r>
      <w:r w:rsidRPr="00FA3471">
        <w:rPr>
          <w:rFonts w:ascii="Arial" w:hAnsi="Arial" w:cs="Arial"/>
          <w:sz w:val="20"/>
          <w:szCs w:val="20"/>
        </w:rPr>
        <w:t>cy ich wielokrotne odczytanie, zapisanie i powielenie, a tak</w:t>
      </w:r>
      <w:r w:rsidRPr="00FA3471">
        <w:rPr>
          <w:rFonts w:ascii="Arial" w:eastAsia="Arial" w:hAnsi="Arial" w:cs="Arial"/>
          <w:sz w:val="20"/>
          <w:szCs w:val="20"/>
        </w:rPr>
        <w:t>ż</w:t>
      </w:r>
      <w:r w:rsidRPr="00FA3471">
        <w:rPr>
          <w:rFonts w:ascii="Arial" w:hAnsi="Arial" w:cs="Arial"/>
          <w:sz w:val="20"/>
          <w:szCs w:val="20"/>
        </w:rPr>
        <w:t>e przekazanie przy u</w:t>
      </w:r>
      <w:r w:rsidRPr="00FA3471">
        <w:rPr>
          <w:rFonts w:ascii="Arial" w:eastAsia="Arial" w:hAnsi="Arial" w:cs="Arial"/>
          <w:sz w:val="20"/>
          <w:szCs w:val="20"/>
        </w:rPr>
        <w:t>ż</w:t>
      </w:r>
      <w:r w:rsidRPr="00FA3471">
        <w:rPr>
          <w:rFonts w:ascii="Arial" w:hAnsi="Arial" w:cs="Arial"/>
          <w:sz w:val="20"/>
          <w:szCs w:val="20"/>
        </w:rPr>
        <w:t xml:space="preserve">yciu </w:t>
      </w:r>
      <w:r w:rsidRPr="00FA3471">
        <w:rPr>
          <w:rFonts w:ascii="Arial" w:eastAsia="Arial" w:hAnsi="Arial" w:cs="Arial"/>
          <w:sz w:val="20"/>
          <w:szCs w:val="20"/>
        </w:rPr>
        <w:t>ś</w:t>
      </w:r>
      <w:r w:rsidRPr="00FA3471">
        <w:rPr>
          <w:rFonts w:ascii="Arial" w:hAnsi="Arial" w:cs="Arial"/>
          <w:sz w:val="20"/>
          <w:szCs w:val="20"/>
        </w:rPr>
        <w:t>rodków komunikacji elektronicznej lub na informatycznym no</w:t>
      </w:r>
      <w:r w:rsidRPr="00FA3471">
        <w:rPr>
          <w:rFonts w:ascii="Arial" w:eastAsia="Arial" w:hAnsi="Arial" w:cs="Arial"/>
          <w:sz w:val="20"/>
          <w:szCs w:val="20"/>
        </w:rPr>
        <w:t>ś</w:t>
      </w:r>
      <w:r w:rsidRPr="00FA3471">
        <w:rPr>
          <w:rFonts w:ascii="Arial" w:hAnsi="Arial" w:cs="Arial"/>
          <w:sz w:val="20"/>
          <w:szCs w:val="20"/>
        </w:rPr>
        <w:t xml:space="preserve">niku danych;  </w:t>
      </w:r>
    </w:p>
    <w:p w14:paraId="406852E9" w14:textId="77777777" w:rsidR="003C0E33" w:rsidRPr="00FA3471" w:rsidRDefault="003C0E33" w:rsidP="000B7BA9">
      <w:pPr>
        <w:spacing w:after="9" w:line="306" w:lineRule="auto"/>
        <w:ind w:left="993" w:hanging="567"/>
        <w:jc w:val="both"/>
        <w:rPr>
          <w:rFonts w:ascii="Arial" w:hAnsi="Arial" w:cs="Arial"/>
          <w:sz w:val="20"/>
          <w:szCs w:val="20"/>
        </w:rPr>
      </w:pPr>
      <w:r w:rsidRPr="00FA3471">
        <w:rPr>
          <w:rFonts w:ascii="Arial" w:hAnsi="Arial" w:cs="Arial"/>
          <w:sz w:val="20"/>
          <w:szCs w:val="20"/>
        </w:rPr>
        <w:t>20.2. umo</w:t>
      </w:r>
      <w:r w:rsidRPr="00FA3471">
        <w:rPr>
          <w:rFonts w:ascii="Arial" w:eastAsia="Arial" w:hAnsi="Arial" w:cs="Arial"/>
          <w:sz w:val="20"/>
          <w:szCs w:val="20"/>
        </w:rPr>
        <w:t>ż</w:t>
      </w:r>
      <w:r w:rsidRPr="00FA3471">
        <w:rPr>
          <w:rFonts w:ascii="Arial" w:hAnsi="Arial" w:cs="Arial"/>
          <w:sz w:val="20"/>
          <w:szCs w:val="20"/>
        </w:rPr>
        <w:t>liwia</w:t>
      </w:r>
      <w:r w:rsidRPr="00FA3471">
        <w:rPr>
          <w:rFonts w:ascii="Arial" w:eastAsia="Arial" w:hAnsi="Arial" w:cs="Arial"/>
          <w:sz w:val="20"/>
          <w:szCs w:val="20"/>
        </w:rPr>
        <w:t xml:space="preserve">ją </w:t>
      </w:r>
      <w:r w:rsidRPr="00FA3471">
        <w:rPr>
          <w:rFonts w:ascii="Arial" w:hAnsi="Arial" w:cs="Arial"/>
          <w:sz w:val="20"/>
          <w:szCs w:val="20"/>
        </w:rPr>
        <w:t>prezentacj</w:t>
      </w:r>
      <w:r w:rsidRPr="00FA3471">
        <w:rPr>
          <w:rFonts w:ascii="Arial" w:eastAsia="Arial" w:hAnsi="Arial" w:cs="Arial"/>
          <w:sz w:val="20"/>
          <w:szCs w:val="20"/>
        </w:rPr>
        <w:t>ę</w:t>
      </w:r>
      <w:r w:rsidRPr="00FA3471">
        <w:rPr>
          <w:rFonts w:ascii="Arial" w:hAnsi="Arial" w:cs="Arial"/>
          <w:sz w:val="20"/>
          <w:szCs w:val="20"/>
        </w:rPr>
        <w:t xml:space="preserve"> tre</w:t>
      </w:r>
      <w:r w:rsidRPr="00FA3471">
        <w:rPr>
          <w:rFonts w:ascii="Arial" w:eastAsia="Arial" w:hAnsi="Arial" w:cs="Arial"/>
          <w:sz w:val="20"/>
          <w:szCs w:val="20"/>
        </w:rPr>
        <w:t>ś</w:t>
      </w:r>
      <w:r w:rsidRPr="00FA3471">
        <w:rPr>
          <w:rFonts w:ascii="Arial" w:hAnsi="Arial" w:cs="Arial"/>
          <w:sz w:val="20"/>
          <w:szCs w:val="20"/>
        </w:rPr>
        <w:t>ci w postaci elektronicznej, w szczególno</w:t>
      </w:r>
      <w:r w:rsidRPr="00FA3471">
        <w:rPr>
          <w:rFonts w:ascii="Arial" w:eastAsia="Arial" w:hAnsi="Arial" w:cs="Arial"/>
          <w:sz w:val="20"/>
          <w:szCs w:val="20"/>
        </w:rPr>
        <w:t>ś</w:t>
      </w:r>
      <w:r w:rsidRPr="00FA3471">
        <w:rPr>
          <w:rFonts w:ascii="Arial" w:hAnsi="Arial" w:cs="Arial"/>
          <w:sz w:val="20"/>
          <w:szCs w:val="20"/>
        </w:rPr>
        <w:t>ci przez wy</w:t>
      </w:r>
      <w:r w:rsidRPr="00FA3471">
        <w:rPr>
          <w:rFonts w:ascii="Arial" w:eastAsia="Arial" w:hAnsi="Arial" w:cs="Arial"/>
          <w:sz w:val="20"/>
          <w:szCs w:val="20"/>
        </w:rPr>
        <w:t>ś</w:t>
      </w:r>
      <w:r w:rsidRPr="00FA3471">
        <w:rPr>
          <w:rFonts w:ascii="Arial" w:hAnsi="Arial" w:cs="Arial"/>
          <w:sz w:val="20"/>
          <w:szCs w:val="20"/>
        </w:rPr>
        <w:t>wietlenie tej tre</w:t>
      </w:r>
      <w:r w:rsidRPr="00FA3471">
        <w:rPr>
          <w:rFonts w:ascii="Arial" w:eastAsia="Arial" w:hAnsi="Arial" w:cs="Arial"/>
          <w:sz w:val="20"/>
          <w:szCs w:val="20"/>
        </w:rPr>
        <w:t>ś</w:t>
      </w:r>
      <w:r w:rsidRPr="00FA3471">
        <w:rPr>
          <w:rFonts w:ascii="Arial" w:hAnsi="Arial" w:cs="Arial"/>
          <w:sz w:val="20"/>
          <w:szCs w:val="20"/>
        </w:rPr>
        <w:t xml:space="preserve">ci na monitorze ekranowym;  </w:t>
      </w:r>
    </w:p>
    <w:p w14:paraId="7D418437" w14:textId="77777777" w:rsidR="003C0E33" w:rsidRPr="00FA3471" w:rsidRDefault="003C0E33" w:rsidP="000B7BA9">
      <w:pPr>
        <w:spacing w:after="9" w:line="306" w:lineRule="auto"/>
        <w:ind w:left="993" w:hanging="567"/>
        <w:jc w:val="both"/>
        <w:rPr>
          <w:rFonts w:ascii="Arial" w:hAnsi="Arial" w:cs="Arial"/>
          <w:sz w:val="20"/>
          <w:szCs w:val="20"/>
        </w:rPr>
      </w:pPr>
      <w:r w:rsidRPr="00FA3471">
        <w:rPr>
          <w:rFonts w:ascii="Arial" w:hAnsi="Arial" w:cs="Arial"/>
          <w:sz w:val="20"/>
          <w:szCs w:val="20"/>
        </w:rPr>
        <w:t>20.3. umo</w:t>
      </w:r>
      <w:r w:rsidRPr="00FA3471">
        <w:rPr>
          <w:rFonts w:ascii="Arial" w:eastAsia="Arial" w:hAnsi="Arial" w:cs="Arial"/>
          <w:sz w:val="20"/>
          <w:szCs w:val="20"/>
        </w:rPr>
        <w:t>ż</w:t>
      </w:r>
      <w:r w:rsidRPr="00FA3471">
        <w:rPr>
          <w:rFonts w:ascii="Arial" w:hAnsi="Arial" w:cs="Arial"/>
          <w:sz w:val="20"/>
          <w:szCs w:val="20"/>
        </w:rPr>
        <w:t>liwia</w:t>
      </w:r>
      <w:r w:rsidRPr="00FA3471">
        <w:rPr>
          <w:rFonts w:ascii="Arial" w:eastAsia="Arial" w:hAnsi="Arial" w:cs="Arial"/>
          <w:sz w:val="20"/>
          <w:szCs w:val="20"/>
        </w:rPr>
        <w:t>ją</w:t>
      </w:r>
      <w:r w:rsidRPr="00FA3471">
        <w:rPr>
          <w:rFonts w:ascii="Arial" w:hAnsi="Arial" w:cs="Arial"/>
          <w:sz w:val="20"/>
          <w:szCs w:val="20"/>
        </w:rPr>
        <w:t xml:space="preserve"> prezentacj</w:t>
      </w:r>
      <w:r w:rsidRPr="00FA3471">
        <w:rPr>
          <w:rFonts w:ascii="Arial" w:eastAsia="Arial" w:hAnsi="Arial" w:cs="Arial"/>
          <w:sz w:val="20"/>
          <w:szCs w:val="20"/>
        </w:rPr>
        <w:t>ę</w:t>
      </w:r>
      <w:r w:rsidRPr="00FA3471">
        <w:rPr>
          <w:rFonts w:ascii="Arial" w:hAnsi="Arial" w:cs="Arial"/>
          <w:sz w:val="20"/>
          <w:szCs w:val="20"/>
        </w:rPr>
        <w:t xml:space="preserve"> tre</w:t>
      </w:r>
      <w:r w:rsidRPr="00FA3471">
        <w:rPr>
          <w:rFonts w:ascii="Arial" w:eastAsia="Arial" w:hAnsi="Arial" w:cs="Arial"/>
          <w:sz w:val="20"/>
          <w:szCs w:val="20"/>
        </w:rPr>
        <w:t>ś</w:t>
      </w:r>
      <w:r w:rsidRPr="00FA3471">
        <w:rPr>
          <w:rFonts w:ascii="Arial" w:hAnsi="Arial" w:cs="Arial"/>
          <w:sz w:val="20"/>
          <w:szCs w:val="20"/>
        </w:rPr>
        <w:t>ci w postaci papierowej, w szczególno</w:t>
      </w:r>
      <w:r w:rsidRPr="00FA3471">
        <w:rPr>
          <w:rFonts w:ascii="Arial" w:eastAsia="Arial" w:hAnsi="Arial" w:cs="Arial"/>
          <w:sz w:val="20"/>
          <w:szCs w:val="20"/>
        </w:rPr>
        <w:t>ś</w:t>
      </w:r>
      <w:r w:rsidRPr="00FA3471">
        <w:rPr>
          <w:rFonts w:ascii="Arial" w:hAnsi="Arial" w:cs="Arial"/>
          <w:sz w:val="20"/>
          <w:szCs w:val="20"/>
        </w:rPr>
        <w:t>ci za pomoc</w:t>
      </w:r>
      <w:r w:rsidRPr="000B7BA9">
        <w:rPr>
          <w:rFonts w:ascii="Arial" w:hAnsi="Arial" w:cs="Arial"/>
          <w:sz w:val="20"/>
          <w:szCs w:val="20"/>
        </w:rPr>
        <w:t>ą</w:t>
      </w:r>
      <w:r w:rsidRPr="00FA3471">
        <w:rPr>
          <w:rFonts w:ascii="Arial" w:hAnsi="Arial" w:cs="Arial"/>
          <w:sz w:val="20"/>
          <w:szCs w:val="20"/>
        </w:rPr>
        <w:t xml:space="preserve"> wydruku;  </w:t>
      </w:r>
    </w:p>
    <w:p w14:paraId="557A2E6F" w14:textId="77777777" w:rsidR="003C0E33" w:rsidRPr="00FA3471" w:rsidRDefault="003C0E33" w:rsidP="000B7BA9">
      <w:pPr>
        <w:spacing w:after="9" w:line="306" w:lineRule="auto"/>
        <w:ind w:left="993" w:hanging="567"/>
        <w:jc w:val="both"/>
        <w:rPr>
          <w:rFonts w:ascii="Arial" w:hAnsi="Arial" w:cs="Arial"/>
          <w:sz w:val="20"/>
          <w:szCs w:val="20"/>
        </w:rPr>
      </w:pPr>
      <w:r w:rsidRPr="00FA3471">
        <w:rPr>
          <w:rFonts w:ascii="Arial" w:hAnsi="Arial" w:cs="Arial"/>
          <w:sz w:val="20"/>
          <w:szCs w:val="20"/>
        </w:rPr>
        <w:t>20.4. zawiera</w:t>
      </w:r>
      <w:r w:rsidRPr="00FA3471">
        <w:rPr>
          <w:rFonts w:ascii="Arial" w:eastAsia="Arial" w:hAnsi="Arial" w:cs="Arial"/>
          <w:sz w:val="20"/>
          <w:szCs w:val="20"/>
        </w:rPr>
        <w:t>ją</w:t>
      </w:r>
      <w:r w:rsidRPr="00FA3471">
        <w:rPr>
          <w:rFonts w:ascii="Arial" w:hAnsi="Arial" w:cs="Arial"/>
          <w:sz w:val="20"/>
          <w:szCs w:val="20"/>
        </w:rPr>
        <w:t xml:space="preserve"> dane w układzie niepozostawiaj</w:t>
      </w:r>
      <w:r w:rsidRPr="00FA3471">
        <w:rPr>
          <w:rFonts w:ascii="Arial" w:eastAsia="Arial" w:hAnsi="Arial" w:cs="Arial"/>
          <w:sz w:val="20"/>
          <w:szCs w:val="20"/>
        </w:rPr>
        <w:t>ą</w:t>
      </w:r>
      <w:r w:rsidRPr="00FA3471">
        <w:rPr>
          <w:rFonts w:ascii="Arial" w:hAnsi="Arial" w:cs="Arial"/>
          <w:sz w:val="20"/>
          <w:szCs w:val="20"/>
        </w:rPr>
        <w:t>cym w</w:t>
      </w:r>
      <w:r w:rsidRPr="00FA3471">
        <w:rPr>
          <w:rFonts w:ascii="Arial" w:eastAsia="Arial" w:hAnsi="Arial" w:cs="Arial"/>
          <w:sz w:val="20"/>
          <w:szCs w:val="20"/>
        </w:rPr>
        <w:t>ą</w:t>
      </w:r>
      <w:r w:rsidRPr="00FA3471">
        <w:rPr>
          <w:rFonts w:ascii="Arial" w:hAnsi="Arial" w:cs="Arial"/>
          <w:sz w:val="20"/>
          <w:szCs w:val="20"/>
        </w:rPr>
        <w:t>tpliwo</w:t>
      </w:r>
      <w:r w:rsidRPr="00FA3471">
        <w:rPr>
          <w:rFonts w:ascii="Arial" w:eastAsia="Arial" w:hAnsi="Arial" w:cs="Arial"/>
          <w:sz w:val="20"/>
          <w:szCs w:val="20"/>
        </w:rPr>
        <w:t>ś</w:t>
      </w:r>
      <w:r w:rsidRPr="00FA3471">
        <w:rPr>
          <w:rFonts w:ascii="Arial" w:hAnsi="Arial" w:cs="Arial"/>
          <w:sz w:val="20"/>
          <w:szCs w:val="20"/>
        </w:rPr>
        <w:t>ci co do tre</w:t>
      </w:r>
      <w:r w:rsidRPr="00FA3471">
        <w:rPr>
          <w:rFonts w:ascii="Arial" w:eastAsia="Arial" w:hAnsi="Arial" w:cs="Arial"/>
          <w:sz w:val="20"/>
          <w:szCs w:val="20"/>
        </w:rPr>
        <w:t>ś</w:t>
      </w:r>
      <w:r w:rsidRPr="00FA3471">
        <w:rPr>
          <w:rFonts w:ascii="Arial" w:hAnsi="Arial" w:cs="Arial"/>
          <w:sz w:val="20"/>
          <w:szCs w:val="20"/>
        </w:rPr>
        <w:t xml:space="preserve">ci i kontekstu zapisanych informacji. </w:t>
      </w:r>
    </w:p>
    <w:p w14:paraId="4B544D49" w14:textId="77777777" w:rsidR="003C0E33" w:rsidRPr="00FA3471" w:rsidRDefault="003C0E33" w:rsidP="003C0E33">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bCs/>
          <w:color w:val="000000"/>
          <w:sz w:val="20"/>
          <w:szCs w:val="20"/>
        </w:rPr>
      </w:pPr>
      <w:bookmarkStart w:id="18" w:name="bookmark12"/>
      <w:r w:rsidRPr="00FA3471">
        <w:rPr>
          <w:rFonts w:ascii="Arial" w:hAnsi="Arial" w:cs="Arial"/>
          <w:b/>
          <w:bCs/>
          <w:color w:val="000000"/>
          <w:sz w:val="20"/>
          <w:szCs w:val="20"/>
        </w:rPr>
        <w:t>XVIII. OPIS SPOSOBU PRZYGOTOWANIA OFER</w:t>
      </w:r>
      <w:bookmarkEnd w:id="18"/>
      <w:r w:rsidR="001F67B3">
        <w:rPr>
          <w:rFonts w:ascii="Arial" w:hAnsi="Arial" w:cs="Arial"/>
          <w:b/>
          <w:bCs/>
          <w:color w:val="000000"/>
          <w:sz w:val="20"/>
          <w:szCs w:val="20"/>
        </w:rPr>
        <w:t>TY</w:t>
      </w:r>
    </w:p>
    <w:p w14:paraId="7C25D81C" w14:textId="77777777" w:rsidR="003C0E33" w:rsidRPr="00FA3471" w:rsidRDefault="003C0E33" w:rsidP="00D9233E">
      <w:pPr>
        <w:pStyle w:val="Akapitzlist"/>
        <w:spacing w:line="360" w:lineRule="auto"/>
        <w:ind w:left="284" w:hanging="284"/>
        <w:jc w:val="both"/>
        <w:rPr>
          <w:rFonts w:ascii="Arial" w:eastAsia="Verdana" w:hAnsi="Arial" w:cs="Arial"/>
          <w:color w:val="000000"/>
        </w:rPr>
      </w:pPr>
      <w:r w:rsidRPr="00FA3471">
        <w:rPr>
          <w:rFonts w:ascii="Arial" w:eastAsia="Verdana" w:hAnsi="Arial" w:cs="Arial"/>
          <w:color w:val="000000"/>
        </w:rPr>
        <w:t>1. Oferta wraz z załącznikami musi zostać sporządzona w języku polskim, w formie określonej w</w:t>
      </w:r>
      <w:r w:rsidRPr="00FA3471">
        <w:rPr>
          <w:rFonts w:ascii="Arial" w:eastAsia="Verdana" w:hAnsi="Arial" w:cs="Arial"/>
          <w:color w:val="00B050"/>
        </w:rPr>
        <w:t xml:space="preserve"> </w:t>
      </w:r>
      <w:r w:rsidRPr="00FA3471">
        <w:rPr>
          <w:rFonts w:ascii="Arial" w:eastAsia="Verdana" w:hAnsi="Arial" w:cs="Arial"/>
          <w:color w:val="000000"/>
        </w:rPr>
        <w:t>rozdziale XVII SWZ.</w:t>
      </w:r>
    </w:p>
    <w:p w14:paraId="52E0AE45" w14:textId="77777777" w:rsidR="003C0E33" w:rsidRPr="00FA3471" w:rsidRDefault="003C0E33" w:rsidP="00D9233E">
      <w:pPr>
        <w:pStyle w:val="Akapitzlist"/>
        <w:spacing w:line="360" w:lineRule="auto"/>
        <w:ind w:left="284" w:hanging="284"/>
        <w:jc w:val="both"/>
        <w:rPr>
          <w:rFonts w:ascii="Arial" w:hAnsi="Arial" w:cs="Arial"/>
          <w:color w:val="000000"/>
        </w:rPr>
      </w:pPr>
      <w:r w:rsidRPr="00FA3471">
        <w:rPr>
          <w:rFonts w:ascii="Arial" w:hAnsi="Arial" w:cs="Arial"/>
          <w:color w:val="000000"/>
        </w:rPr>
        <w:t>2. Wykonawca mo</w:t>
      </w:r>
      <w:r w:rsidRPr="00FA3471">
        <w:rPr>
          <w:rFonts w:ascii="Arial" w:eastAsia="Arial" w:hAnsi="Arial" w:cs="Arial"/>
          <w:color w:val="000000"/>
        </w:rPr>
        <w:t>ż</w:t>
      </w:r>
      <w:r w:rsidRPr="00FA3471">
        <w:rPr>
          <w:rFonts w:ascii="Arial" w:hAnsi="Arial" w:cs="Arial"/>
          <w:color w:val="000000"/>
        </w:rPr>
        <w:t>e zło</w:t>
      </w:r>
      <w:r w:rsidRPr="00FA3471">
        <w:rPr>
          <w:rFonts w:ascii="Arial" w:eastAsia="Arial" w:hAnsi="Arial" w:cs="Arial"/>
          <w:color w:val="000000"/>
        </w:rPr>
        <w:t>ż</w:t>
      </w:r>
      <w:r w:rsidRPr="00FA3471">
        <w:rPr>
          <w:rFonts w:ascii="Arial" w:hAnsi="Arial" w:cs="Arial"/>
          <w:color w:val="000000"/>
        </w:rPr>
        <w:t>y</w:t>
      </w:r>
      <w:r w:rsidRPr="00FA3471">
        <w:rPr>
          <w:rFonts w:ascii="Arial" w:eastAsia="Arial" w:hAnsi="Arial" w:cs="Arial"/>
          <w:color w:val="000000"/>
        </w:rPr>
        <w:t>ć</w:t>
      </w:r>
      <w:r w:rsidRPr="00FA3471">
        <w:rPr>
          <w:rFonts w:ascii="Arial" w:hAnsi="Arial" w:cs="Arial"/>
          <w:color w:val="000000"/>
        </w:rPr>
        <w:t xml:space="preserve"> tylko jedn</w:t>
      </w:r>
      <w:r w:rsidRPr="00FA3471">
        <w:rPr>
          <w:rFonts w:ascii="Arial" w:eastAsia="Arial" w:hAnsi="Arial" w:cs="Arial"/>
          <w:color w:val="000000"/>
        </w:rPr>
        <w:t>ą</w:t>
      </w:r>
      <w:r w:rsidRPr="00FA3471">
        <w:rPr>
          <w:rFonts w:ascii="Arial" w:hAnsi="Arial" w:cs="Arial"/>
          <w:color w:val="000000"/>
        </w:rPr>
        <w:t xml:space="preserve"> ofert</w:t>
      </w:r>
      <w:r w:rsidRPr="00FA3471">
        <w:rPr>
          <w:rFonts w:ascii="Arial" w:eastAsia="Arial" w:hAnsi="Arial" w:cs="Arial"/>
          <w:color w:val="000000"/>
        </w:rPr>
        <w:t>ę</w:t>
      </w:r>
      <w:r w:rsidRPr="00FA3471">
        <w:rPr>
          <w:rFonts w:ascii="Arial" w:hAnsi="Arial" w:cs="Arial"/>
          <w:color w:val="000000"/>
        </w:rPr>
        <w:t xml:space="preserve"> w niniejszym post</w:t>
      </w:r>
      <w:r w:rsidRPr="00FA3471">
        <w:rPr>
          <w:rFonts w:ascii="Arial" w:eastAsia="Arial" w:hAnsi="Arial" w:cs="Arial"/>
          <w:color w:val="000000"/>
        </w:rPr>
        <w:t>ę</w:t>
      </w:r>
      <w:r w:rsidRPr="00FA3471">
        <w:rPr>
          <w:rFonts w:ascii="Arial" w:hAnsi="Arial" w:cs="Arial"/>
          <w:color w:val="000000"/>
        </w:rPr>
        <w:t>powaniu. Oferta, o</w:t>
      </w:r>
      <w:r w:rsidRPr="00FA3471">
        <w:rPr>
          <w:rFonts w:ascii="Arial" w:eastAsia="Arial" w:hAnsi="Arial" w:cs="Arial"/>
          <w:color w:val="000000"/>
        </w:rPr>
        <w:t>ś</w:t>
      </w:r>
      <w:r w:rsidRPr="00FA3471">
        <w:rPr>
          <w:rFonts w:ascii="Arial" w:hAnsi="Arial" w:cs="Arial"/>
          <w:color w:val="000000"/>
        </w:rPr>
        <w:t>wiadczenia oraz dokumenty, dla których Zamawiaj</w:t>
      </w:r>
      <w:r w:rsidRPr="00FA3471">
        <w:rPr>
          <w:rFonts w:ascii="Arial" w:eastAsia="Arial" w:hAnsi="Arial" w:cs="Arial"/>
          <w:color w:val="000000"/>
        </w:rPr>
        <w:t>ą</w:t>
      </w:r>
      <w:r w:rsidRPr="00FA3471">
        <w:rPr>
          <w:rFonts w:ascii="Arial" w:hAnsi="Arial" w:cs="Arial"/>
          <w:color w:val="000000"/>
        </w:rPr>
        <w:t>cy okre</w:t>
      </w:r>
      <w:r w:rsidRPr="00FA3471">
        <w:rPr>
          <w:rFonts w:ascii="Arial" w:eastAsia="Arial" w:hAnsi="Arial" w:cs="Arial"/>
          <w:color w:val="000000"/>
        </w:rPr>
        <w:t>ś</w:t>
      </w:r>
      <w:r w:rsidRPr="00FA3471">
        <w:rPr>
          <w:rFonts w:ascii="Arial" w:hAnsi="Arial" w:cs="Arial"/>
          <w:color w:val="000000"/>
        </w:rPr>
        <w:t>lił wzory w formie zał</w:t>
      </w:r>
      <w:r w:rsidRPr="00FA3471">
        <w:rPr>
          <w:rFonts w:ascii="Arial" w:eastAsia="Arial" w:hAnsi="Arial" w:cs="Arial"/>
          <w:color w:val="000000"/>
        </w:rPr>
        <w:t>ą</w:t>
      </w:r>
      <w:r w:rsidRPr="00FA3471">
        <w:rPr>
          <w:rFonts w:ascii="Arial" w:hAnsi="Arial" w:cs="Arial"/>
          <w:color w:val="000000"/>
        </w:rPr>
        <w:t xml:space="preserve">czników do niniejszej SWZ, winny </w:t>
      </w:r>
      <w:r w:rsidRPr="00FA3471">
        <w:rPr>
          <w:rFonts w:ascii="Arial" w:hAnsi="Arial" w:cs="Arial"/>
          <w:color w:val="000000"/>
        </w:rPr>
        <w:lastRenderedPageBreak/>
        <w:t>by</w:t>
      </w:r>
      <w:r w:rsidRPr="00FA3471">
        <w:rPr>
          <w:rFonts w:ascii="Arial" w:eastAsia="Arial" w:hAnsi="Arial" w:cs="Arial"/>
          <w:color w:val="000000"/>
        </w:rPr>
        <w:t>ć</w:t>
      </w:r>
      <w:r w:rsidRPr="00FA3471">
        <w:rPr>
          <w:rFonts w:ascii="Arial" w:hAnsi="Arial" w:cs="Arial"/>
          <w:color w:val="000000"/>
        </w:rPr>
        <w:t xml:space="preserve"> sporz</w:t>
      </w:r>
      <w:r w:rsidRPr="00FA3471">
        <w:rPr>
          <w:rFonts w:ascii="Arial" w:eastAsia="Arial" w:hAnsi="Arial" w:cs="Arial"/>
          <w:color w:val="000000"/>
        </w:rPr>
        <w:t>ą</w:t>
      </w:r>
      <w:r w:rsidRPr="00FA3471">
        <w:rPr>
          <w:rFonts w:ascii="Arial" w:hAnsi="Arial" w:cs="Arial"/>
          <w:color w:val="000000"/>
        </w:rPr>
        <w:t>dzone zgodnie z tymi wzorami, co do tre</w:t>
      </w:r>
      <w:r w:rsidRPr="00FA3471">
        <w:rPr>
          <w:rFonts w:ascii="Arial" w:eastAsia="Arial" w:hAnsi="Arial" w:cs="Arial"/>
          <w:color w:val="000000"/>
        </w:rPr>
        <w:t>ś</w:t>
      </w:r>
      <w:r w:rsidRPr="00FA3471">
        <w:rPr>
          <w:rFonts w:ascii="Arial" w:hAnsi="Arial" w:cs="Arial"/>
          <w:color w:val="000000"/>
        </w:rPr>
        <w:t xml:space="preserve">ci oraz opisu kolumn i wierszy. Treść oferty musi być zgodna z wymaganiami zamawiającego określonymi w dokumentach zamówienia. </w:t>
      </w:r>
    </w:p>
    <w:p w14:paraId="108A6FE6" w14:textId="77777777" w:rsidR="003C0E33" w:rsidRPr="00FA3471" w:rsidRDefault="003C0E33" w:rsidP="00D9233E">
      <w:pPr>
        <w:pStyle w:val="Akapitzlist"/>
        <w:spacing w:line="360" w:lineRule="auto"/>
        <w:ind w:left="284" w:hanging="284"/>
        <w:jc w:val="both"/>
        <w:rPr>
          <w:rFonts w:ascii="Arial" w:hAnsi="Arial" w:cs="Arial"/>
          <w:color w:val="000000"/>
        </w:rPr>
      </w:pPr>
      <w:r w:rsidRPr="00FA3471">
        <w:rPr>
          <w:rFonts w:ascii="Arial" w:hAnsi="Arial" w:cs="Arial"/>
          <w:color w:val="000000"/>
        </w:rPr>
        <w:t>3. Wykonawca składa ofert</w:t>
      </w:r>
      <w:r w:rsidRPr="00FA3471">
        <w:rPr>
          <w:rFonts w:ascii="Arial" w:eastAsia="Arial" w:hAnsi="Arial" w:cs="Arial"/>
          <w:color w:val="000000"/>
        </w:rPr>
        <w:t>ę</w:t>
      </w:r>
      <w:r w:rsidRPr="00FA3471">
        <w:rPr>
          <w:rFonts w:ascii="Arial" w:hAnsi="Arial" w:cs="Arial"/>
          <w:color w:val="000000"/>
        </w:rPr>
        <w:t xml:space="preserve"> za po</w:t>
      </w:r>
      <w:r w:rsidRPr="00FA3471">
        <w:rPr>
          <w:rFonts w:ascii="Arial" w:eastAsia="Arial" w:hAnsi="Arial" w:cs="Arial"/>
          <w:color w:val="000000"/>
        </w:rPr>
        <w:t>ś</w:t>
      </w:r>
      <w:r w:rsidRPr="00FA3471">
        <w:rPr>
          <w:rFonts w:ascii="Arial" w:hAnsi="Arial" w:cs="Arial"/>
          <w:color w:val="000000"/>
        </w:rPr>
        <w:t>rednictwem Formularza do zło</w:t>
      </w:r>
      <w:r w:rsidRPr="00FA3471">
        <w:rPr>
          <w:rFonts w:ascii="Arial" w:eastAsia="Arial" w:hAnsi="Arial" w:cs="Arial"/>
          <w:color w:val="000000"/>
        </w:rPr>
        <w:t>ż</w:t>
      </w:r>
      <w:r w:rsidRPr="00FA3471">
        <w:rPr>
          <w:rFonts w:ascii="Arial" w:hAnsi="Arial" w:cs="Arial"/>
          <w:color w:val="000000"/>
        </w:rPr>
        <w:t>enia, zmiany, wycofania oferty lub wniosku dost</w:t>
      </w:r>
      <w:r w:rsidRPr="00FA3471">
        <w:rPr>
          <w:rFonts w:ascii="Arial" w:eastAsia="Arial" w:hAnsi="Arial" w:cs="Arial"/>
          <w:color w:val="000000"/>
        </w:rPr>
        <w:t>ę</w:t>
      </w:r>
      <w:r w:rsidRPr="00FA3471">
        <w:rPr>
          <w:rFonts w:ascii="Arial" w:hAnsi="Arial" w:cs="Arial"/>
          <w:color w:val="000000"/>
        </w:rPr>
        <w:t xml:space="preserve">pnego na </w:t>
      </w:r>
      <w:proofErr w:type="spellStart"/>
      <w:r w:rsidRPr="00FA3471">
        <w:rPr>
          <w:rFonts w:ascii="Arial" w:hAnsi="Arial" w:cs="Arial"/>
          <w:color w:val="000000"/>
        </w:rPr>
        <w:t>ePUAP</w:t>
      </w:r>
      <w:proofErr w:type="spellEnd"/>
      <w:r w:rsidRPr="00FA3471">
        <w:rPr>
          <w:rFonts w:ascii="Arial" w:hAnsi="Arial" w:cs="Arial"/>
          <w:color w:val="000000"/>
        </w:rPr>
        <w:t xml:space="preserve"> i udost</w:t>
      </w:r>
      <w:r w:rsidRPr="00FA3471">
        <w:rPr>
          <w:rFonts w:ascii="Arial" w:eastAsia="Arial" w:hAnsi="Arial" w:cs="Arial"/>
          <w:color w:val="000000"/>
        </w:rPr>
        <w:t>ę</w:t>
      </w:r>
      <w:r w:rsidRPr="00FA3471">
        <w:rPr>
          <w:rFonts w:ascii="Arial" w:hAnsi="Arial" w:cs="Arial"/>
          <w:color w:val="000000"/>
        </w:rPr>
        <w:t>pnionego równie</w:t>
      </w:r>
      <w:r w:rsidRPr="00FA3471">
        <w:rPr>
          <w:rFonts w:ascii="Arial" w:eastAsia="Arial" w:hAnsi="Arial" w:cs="Arial"/>
          <w:color w:val="000000"/>
        </w:rPr>
        <w:t>ż</w:t>
      </w:r>
      <w:r w:rsidRPr="00FA3471">
        <w:rPr>
          <w:rFonts w:ascii="Arial" w:hAnsi="Arial" w:cs="Arial"/>
          <w:color w:val="000000"/>
        </w:rPr>
        <w:t xml:space="preserve"> na </w:t>
      </w:r>
      <w:proofErr w:type="spellStart"/>
      <w:r w:rsidRPr="00FA3471">
        <w:rPr>
          <w:rFonts w:ascii="Arial" w:hAnsi="Arial" w:cs="Arial"/>
          <w:color w:val="000000"/>
        </w:rPr>
        <w:t>miniPortalu</w:t>
      </w:r>
      <w:proofErr w:type="spellEnd"/>
      <w:r w:rsidRPr="00FA3471">
        <w:rPr>
          <w:rFonts w:ascii="Arial" w:hAnsi="Arial" w:cs="Arial"/>
          <w:color w:val="000000"/>
        </w:rPr>
        <w:t>. W formularzu oferty Wykonawca jest zobowi</w:t>
      </w:r>
      <w:r w:rsidRPr="00FA3471">
        <w:rPr>
          <w:rFonts w:ascii="Arial" w:eastAsia="Arial" w:hAnsi="Arial" w:cs="Arial"/>
          <w:color w:val="000000"/>
        </w:rPr>
        <w:t>ą</w:t>
      </w:r>
      <w:r w:rsidRPr="00FA3471">
        <w:rPr>
          <w:rFonts w:ascii="Arial" w:hAnsi="Arial" w:cs="Arial"/>
          <w:color w:val="000000"/>
        </w:rPr>
        <w:t>zany poda</w:t>
      </w:r>
      <w:r w:rsidRPr="00FA3471">
        <w:rPr>
          <w:rFonts w:ascii="Arial" w:eastAsia="Arial" w:hAnsi="Arial" w:cs="Arial"/>
          <w:color w:val="000000"/>
        </w:rPr>
        <w:t>ć</w:t>
      </w:r>
      <w:r w:rsidRPr="00FA3471">
        <w:rPr>
          <w:rFonts w:ascii="Arial" w:hAnsi="Arial" w:cs="Arial"/>
          <w:color w:val="000000"/>
        </w:rPr>
        <w:t xml:space="preserve"> adres skrzynki </w:t>
      </w:r>
      <w:proofErr w:type="spellStart"/>
      <w:r w:rsidRPr="00FA3471">
        <w:rPr>
          <w:rFonts w:ascii="Arial" w:hAnsi="Arial" w:cs="Arial"/>
          <w:color w:val="000000"/>
        </w:rPr>
        <w:t>ePUAP</w:t>
      </w:r>
      <w:proofErr w:type="spellEnd"/>
      <w:r w:rsidRPr="00FA3471">
        <w:rPr>
          <w:rFonts w:ascii="Arial" w:hAnsi="Arial" w:cs="Arial"/>
          <w:color w:val="000000"/>
        </w:rPr>
        <w:t>, na którym prowadzona b</w:t>
      </w:r>
      <w:r w:rsidRPr="00FA3471">
        <w:rPr>
          <w:rFonts w:ascii="Arial" w:eastAsia="Arial" w:hAnsi="Arial" w:cs="Arial"/>
          <w:color w:val="000000"/>
        </w:rPr>
        <w:t>ę</w:t>
      </w:r>
      <w:r w:rsidRPr="00FA3471">
        <w:rPr>
          <w:rFonts w:ascii="Arial" w:hAnsi="Arial" w:cs="Arial"/>
          <w:color w:val="000000"/>
        </w:rPr>
        <w:t>dzie korespondencja zwi</w:t>
      </w:r>
      <w:r w:rsidRPr="00FA3471">
        <w:rPr>
          <w:rFonts w:ascii="Arial" w:eastAsia="Arial" w:hAnsi="Arial" w:cs="Arial"/>
          <w:color w:val="000000"/>
        </w:rPr>
        <w:t>ą</w:t>
      </w:r>
      <w:r w:rsidRPr="00FA3471">
        <w:rPr>
          <w:rFonts w:ascii="Arial" w:hAnsi="Arial" w:cs="Arial"/>
          <w:color w:val="000000"/>
        </w:rPr>
        <w:t>zana z post</w:t>
      </w:r>
      <w:r w:rsidRPr="00FA3471">
        <w:rPr>
          <w:rFonts w:ascii="Arial" w:eastAsia="Arial" w:hAnsi="Arial" w:cs="Arial"/>
          <w:color w:val="000000"/>
        </w:rPr>
        <w:t>ę</w:t>
      </w:r>
      <w:r w:rsidRPr="00FA3471">
        <w:rPr>
          <w:rFonts w:ascii="Arial" w:hAnsi="Arial" w:cs="Arial"/>
          <w:color w:val="000000"/>
        </w:rPr>
        <w:t xml:space="preserve">powaniem. </w:t>
      </w:r>
    </w:p>
    <w:p w14:paraId="29F39470" w14:textId="77777777" w:rsidR="003C0E33" w:rsidRPr="00FA3471" w:rsidRDefault="003C0E33" w:rsidP="00D9233E">
      <w:pPr>
        <w:pStyle w:val="Akapitzlist"/>
        <w:spacing w:line="360" w:lineRule="auto"/>
        <w:ind w:left="284" w:hanging="284"/>
        <w:jc w:val="both"/>
        <w:rPr>
          <w:rFonts w:ascii="Arial" w:hAnsi="Arial" w:cs="Arial"/>
          <w:color w:val="000000"/>
        </w:rPr>
      </w:pPr>
      <w:r w:rsidRPr="00FA3471">
        <w:rPr>
          <w:rFonts w:ascii="Arial" w:hAnsi="Arial" w:cs="Arial"/>
          <w:color w:val="000000"/>
        </w:rPr>
        <w:t>4. Oferta z pozostałymi oświadczeniami/ dokumentami musi by</w:t>
      </w:r>
      <w:r w:rsidRPr="00FA3471">
        <w:rPr>
          <w:rFonts w:ascii="Arial" w:eastAsia="Arial" w:hAnsi="Arial" w:cs="Arial"/>
          <w:color w:val="000000"/>
        </w:rPr>
        <w:t>ć</w:t>
      </w:r>
      <w:r w:rsidRPr="00FA3471">
        <w:rPr>
          <w:rFonts w:ascii="Arial" w:hAnsi="Arial" w:cs="Arial"/>
          <w:color w:val="000000"/>
        </w:rPr>
        <w:t xml:space="preserve"> podpisana przez osoby uprawnione do reprezentacji podmiotów składaj</w:t>
      </w:r>
      <w:r w:rsidRPr="00FA3471">
        <w:rPr>
          <w:rFonts w:ascii="Arial" w:eastAsia="Arial" w:hAnsi="Arial" w:cs="Arial"/>
          <w:color w:val="000000"/>
        </w:rPr>
        <w:t>ą</w:t>
      </w:r>
      <w:r w:rsidRPr="00FA3471">
        <w:rPr>
          <w:rFonts w:ascii="Arial" w:hAnsi="Arial" w:cs="Arial"/>
          <w:color w:val="000000"/>
        </w:rPr>
        <w:t xml:space="preserve">cych te dokumenty. </w:t>
      </w:r>
    </w:p>
    <w:p w14:paraId="009243EA" w14:textId="77777777" w:rsidR="003C0E33" w:rsidRPr="00FA3471" w:rsidRDefault="003C0E33" w:rsidP="00D9233E">
      <w:pPr>
        <w:pStyle w:val="Akapitzlist"/>
        <w:spacing w:line="360" w:lineRule="auto"/>
        <w:ind w:left="709" w:hanging="425"/>
        <w:jc w:val="both"/>
        <w:rPr>
          <w:rFonts w:ascii="Arial" w:hAnsi="Arial" w:cs="Arial"/>
        </w:rPr>
      </w:pPr>
      <w:r w:rsidRPr="00FA3471">
        <w:rPr>
          <w:rFonts w:ascii="Arial" w:hAnsi="Arial" w:cs="Arial"/>
        </w:rPr>
        <w:t>4.1.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06441678" w14:textId="77777777" w:rsidR="0071173F" w:rsidRPr="00FA3471" w:rsidRDefault="003C0E33" w:rsidP="00D9233E">
      <w:pPr>
        <w:pStyle w:val="Akapitzlist"/>
        <w:spacing w:line="360" w:lineRule="auto"/>
        <w:ind w:left="709" w:hanging="425"/>
        <w:jc w:val="both"/>
        <w:rPr>
          <w:rFonts w:ascii="Arial" w:hAnsi="Arial" w:cs="Arial"/>
        </w:rPr>
      </w:pPr>
      <w:bookmarkStart w:id="19" w:name="mip57154254"/>
      <w:bookmarkEnd w:id="19"/>
      <w:r w:rsidRPr="00FA3471">
        <w:rPr>
          <w:rFonts w:ascii="Arial" w:hAnsi="Arial" w:cs="Arial"/>
        </w:rPr>
        <w:t>4.2. Wykonawca nie jest zobowiązany do złożenia dokumentów, o których mowa w pkt 4.1, jeżeli zamawiający może je uzyskać za pomocą bezpłatnych i ogólnodostępnych baz danych, o ile wykonawca wskazał dane umożliwiające dostęp do tych dokumentów.</w:t>
      </w:r>
    </w:p>
    <w:p w14:paraId="7D1E9E62" w14:textId="77777777" w:rsidR="003C0E33" w:rsidRPr="00FA3471" w:rsidRDefault="003C0E33" w:rsidP="00D9233E">
      <w:pPr>
        <w:pStyle w:val="Akapitzlist"/>
        <w:spacing w:line="360" w:lineRule="auto"/>
        <w:ind w:left="709" w:hanging="425"/>
        <w:jc w:val="both"/>
        <w:rPr>
          <w:rFonts w:ascii="Arial" w:hAnsi="Arial" w:cs="Arial"/>
        </w:rPr>
      </w:pPr>
      <w:bookmarkStart w:id="20" w:name="mip57154255"/>
      <w:bookmarkEnd w:id="20"/>
      <w:r w:rsidRPr="00FA3471">
        <w:rPr>
          <w:rFonts w:ascii="Arial" w:hAnsi="Arial" w:cs="Arial"/>
        </w:rPr>
        <w:t>4.3. Jeżeli w imieniu wykonawcy działa osoba, której umocowanie do jego reprezentowania nie wynika z dokumentów, o których mowa w pkt 4.1, zamawiający może żądać od wykonawcy pełnomocnictwa lub innego dokumentu potwierdzającego umocowanie do reprezentowania wykonawcy.</w:t>
      </w:r>
    </w:p>
    <w:p w14:paraId="1AAF020F" w14:textId="77777777" w:rsidR="003C0E33" w:rsidRPr="00FA3471" w:rsidRDefault="003C0E33" w:rsidP="00D9233E">
      <w:pPr>
        <w:pStyle w:val="Akapitzlist"/>
        <w:spacing w:line="360" w:lineRule="auto"/>
        <w:ind w:left="709" w:hanging="425"/>
        <w:jc w:val="both"/>
        <w:rPr>
          <w:rFonts w:ascii="Arial" w:hAnsi="Arial" w:cs="Arial"/>
        </w:rPr>
      </w:pPr>
      <w:bookmarkStart w:id="21" w:name="mip57154256"/>
      <w:bookmarkEnd w:id="21"/>
      <w:r w:rsidRPr="00FA3471">
        <w:rPr>
          <w:rFonts w:ascii="Arial" w:hAnsi="Arial" w:cs="Arial"/>
        </w:rPr>
        <w:t>4.4. Przepis w pkt 4.3 stosuje się odpowiednio do osoby działającej w imieniu wykonawców wspólnie ubiegających się o udzielenie zamówienia publicznego.</w:t>
      </w:r>
    </w:p>
    <w:p w14:paraId="46EEB59E" w14:textId="77777777" w:rsidR="003C0E33" w:rsidRPr="00FA3471" w:rsidRDefault="003C0E33" w:rsidP="00D9233E">
      <w:pPr>
        <w:pStyle w:val="Akapitzlist"/>
        <w:spacing w:line="360" w:lineRule="auto"/>
        <w:ind w:left="709" w:hanging="425"/>
        <w:jc w:val="both"/>
        <w:rPr>
          <w:rFonts w:ascii="Arial" w:hAnsi="Arial" w:cs="Arial"/>
        </w:rPr>
      </w:pPr>
      <w:bookmarkStart w:id="22" w:name="mip57154257"/>
      <w:bookmarkEnd w:id="22"/>
      <w:r w:rsidRPr="00FA3471">
        <w:rPr>
          <w:rFonts w:ascii="Arial" w:hAnsi="Arial" w:cs="Arial"/>
        </w:rPr>
        <w:t xml:space="preserve">4.5. Przepisy w pkt 4.1-4.3 stosuje się odpowiednio do osoby działającej w imieniu podmiotu udostępniającego zasoby na zasadach określonych w </w:t>
      </w:r>
      <w:hyperlink r:id="rId40" w:history="1">
        <w:r w:rsidRPr="00FA3471">
          <w:rPr>
            <w:rStyle w:val="Hipercze"/>
            <w:rFonts w:ascii="Arial" w:hAnsi="Arial" w:cs="Arial"/>
            <w:color w:val="000000"/>
          </w:rPr>
          <w:t>art. 118</w:t>
        </w:r>
      </w:hyperlink>
      <w:r w:rsidRPr="00FA3471">
        <w:rPr>
          <w:rFonts w:ascii="Arial" w:hAnsi="Arial" w:cs="Arial"/>
        </w:rPr>
        <w:t xml:space="preserve"> ustawy lub podwykonawcy niebędącego podmiotem udostępniającym zasoby na takich zasadach.</w:t>
      </w:r>
    </w:p>
    <w:p w14:paraId="4EBA42C4" w14:textId="77777777" w:rsidR="003C0E33" w:rsidRPr="00FA3471" w:rsidRDefault="003C0E33" w:rsidP="00D9233E">
      <w:pPr>
        <w:pStyle w:val="Akapitzlist"/>
        <w:spacing w:line="360" w:lineRule="auto"/>
        <w:ind w:left="284" w:hanging="284"/>
        <w:jc w:val="both"/>
        <w:rPr>
          <w:rFonts w:ascii="Arial" w:hAnsi="Arial" w:cs="Arial"/>
          <w:color w:val="000000"/>
        </w:rPr>
      </w:pPr>
      <w:r w:rsidRPr="00FA3471">
        <w:rPr>
          <w:rFonts w:ascii="Arial" w:hAnsi="Arial" w:cs="Arial"/>
          <w:color w:val="000000"/>
        </w:rPr>
        <w:t>5. Oferta może być złożona tylko do upływu terminu składania ofert. Wykonawca po upływie terminu do składania ofert nie mo</w:t>
      </w:r>
      <w:r w:rsidRPr="00FA3471">
        <w:rPr>
          <w:rFonts w:ascii="Arial" w:eastAsia="Arial" w:hAnsi="Arial" w:cs="Arial"/>
          <w:color w:val="000000"/>
        </w:rPr>
        <w:t>ż</w:t>
      </w:r>
      <w:r w:rsidRPr="00FA3471">
        <w:rPr>
          <w:rFonts w:ascii="Arial" w:hAnsi="Arial" w:cs="Arial"/>
          <w:color w:val="000000"/>
        </w:rPr>
        <w:t>e skutecznie dokona</w:t>
      </w:r>
      <w:r w:rsidRPr="00FA3471">
        <w:rPr>
          <w:rFonts w:ascii="Arial" w:eastAsia="Arial" w:hAnsi="Arial" w:cs="Arial"/>
          <w:color w:val="000000"/>
        </w:rPr>
        <w:t>ć</w:t>
      </w:r>
      <w:r w:rsidRPr="00FA3471">
        <w:rPr>
          <w:rFonts w:ascii="Arial" w:hAnsi="Arial" w:cs="Arial"/>
          <w:color w:val="000000"/>
        </w:rPr>
        <w:t xml:space="preserve"> zmiany ani wycofa</w:t>
      </w:r>
      <w:r w:rsidRPr="00FA3471">
        <w:rPr>
          <w:rFonts w:ascii="Arial" w:eastAsia="Arial" w:hAnsi="Arial" w:cs="Arial"/>
          <w:color w:val="000000"/>
        </w:rPr>
        <w:t>ć</w:t>
      </w:r>
      <w:r w:rsidRPr="00FA3471">
        <w:rPr>
          <w:rFonts w:ascii="Arial" w:hAnsi="Arial" w:cs="Arial"/>
          <w:color w:val="000000"/>
        </w:rPr>
        <w:t xml:space="preserve"> zło</w:t>
      </w:r>
      <w:r w:rsidRPr="00FA3471">
        <w:rPr>
          <w:rFonts w:ascii="Arial" w:eastAsia="Arial" w:hAnsi="Arial" w:cs="Arial"/>
          <w:color w:val="000000"/>
        </w:rPr>
        <w:t>ż</w:t>
      </w:r>
      <w:r w:rsidRPr="00FA3471">
        <w:rPr>
          <w:rFonts w:ascii="Arial" w:hAnsi="Arial" w:cs="Arial"/>
          <w:color w:val="000000"/>
        </w:rPr>
        <w:t xml:space="preserve">onej oferty.  </w:t>
      </w:r>
    </w:p>
    <w:p w14:paraId="5AA04745" w14:textId="77777777" w:rsidR="003C0E33" w:rsidRPr="00FA3471" w:rsidRDefault="003C0E33" w:rsidP="00D9233E">
      <w:pPr>
        <w:pStyle w:val="Akapitzlist"/>
        <w:spacing w:line="360" w:lineRule="auto"/>
        <w:ind w:left="284" w:hanging="284"/>
        <w:jc w:val="both"/>
        <w:rPr>
          <w:rFonts w:ascii="Arial" w:hAnsi="Arial" w:cs="Arial"/>
          <w:color w:val="000000"/>
        </w:rPr>
      </w:pPr>
      <w:r w:rsidRPr="00FA3471">
        <w:rPr>
          <w:rFonts w:ascii="Arial" w:hAnsi="Arial" w:cs="Arial"/>
          <w:color w:val="000000"/>
        </w:rPr>
        <w:t>6. Pełnomocnictwo – je</w:t>
      </w:r>
      <w:r w:rsidRPr="00FA3471">
        <w:rPr>
          <w:rFonts w:ascii="Arial" w:eastAsia="Arial" w:hAnsi="Arial" w:cs="Arial"/>
          <w:color w:val="000000"/>
        </w:rPr>
        <w:t>ż</w:t>
      </w:r>
      <w:r w:rsidRPr="00FA3471">
        <w:rPr>
          <w:rFonts w:ascii="Arial" w:hAnsi="Arial" w:cs="Arial"/>
          <w:color w:val="000000"/>
        </w:rPr>
        <w:t>eli dotyczy - musi by</w:t>
      </w:r>
      <w:r w:rsidRPr="00FA3471">
        <w:rPr>
          <w:rFonts w:ascii="Arial" w:eastAsia="Arial" w:hAnsi="Arial" w:cs="Arial"/>
          <w:color w:val="000000"/>
        </w:rPr>
        <w:t>ć</w:t>
      </w:r>
      <w:r w:rsidRPr="00FA3471">
        <w:rPr>
          <w:rFonts w:ascii="Arial" w:hAnsi="Arial" w:cs="Arial"/>
          <w:color w:val="000000"/>
        </w:rPr>
        <w:t xml:space="preserve"> zał</w:t>
      </w:r>
      <w:r w:rsidRPr="00FA3471">
        <w:rPr>
          <w:rFonts w:ascii="Arial" w:eastAsia="Arial" w:hAnsi="Arial" w:cs="Arial"/>
          <w:color w:val="000000"/>
        </w:rPr>
        <w:t>ą</w:t>
      </w:r>
      <w:r w:rsidRPr="00FA3471">
        <w:rPr>
          <w:rFonts w:ascii="Arial" w:hAnsi="Arial" w:cs="Arial"/>
          <w:color w:val="000000"/>
        </w:rPr>
        <w:t>czone do oferty w formie okre</w:t>
      </w:r>
      <w:r w:rsidRPr="00FA3471">
        <w:rPr>
          <w:rFonts w:ascii="Arial" w:eastAsia="Arial" w:hAnsi="Arial" w:cs="Arial"/>
          <w:color w:val="000000"/>
        </w:rPr>
        <w:t>ś</w:t>
      </w:r>
      <w:r w:rsidRPr="00FA3471">
        <w:rPr>
          <w:rFonts w:ascii="Arial" w:hAnsi="Arial" w:cs="Arial"/>
          <w:color w:val="000000"/>
        </w:rPr>
        <w:t xml:space="preserve">lonej w rozdziale XVII SWZ.  </w:t>
      </w:r>
    </w:p>
    <w:p w14:paraId="51DB1BC0" w14:textId="77777777" w:rsidR="003C0E33" w:rsidRPr="002F6329" w:rsidRDefault="003C0E33" w:rsidP="002F6329">
      <w:pPr>
        <w:pStyle w:val="Akapitzlist"/>
        <w:spacing w:line="360" w:lineRule="auto"/>
        <w:ind w:left="284" w:hanging="284"/>
        <w:jc w:val="both"/>
        <w:rPr>
          <w:rFonts w:ascii="Arial" w:hAnsi="Arial" w:cs="Arial"/>
          <w:color w:val="000000"/>
        </w:rPr>
      </w:pPr>
      <w:r w:rsidRPr="00FA3471">
        <w:rPr>
          <w:rFonts w:ascii="Arial" w:hAnsi="Arial" w:cs="Arial"/>
          <w:color w:val="000000"/>
        </w:rPr>
        <w:t>7. W przypadku składania oferty przez Wykonawców wspólnie ubiegaj</w:t>
      </w:r>
      <w:r w:rsidRPr="00FA3471">
        <w:rPr>
          <w:rFonts w:ascii="Arial" w:eastAsia="Arial" w:hAnsi="Arial" w:cs="Arial"/>
          <w:color w:val="000000"/>
        </w:rPr>
        <w:t>ą</w:t>
      </w:r>
      <w:r w:rsidRPr="00FA3471">
        <w:rPr>
          <w:rFonts w:ascii="Arial" w:hAnsi="Arial" w:cs="Arial"/>
          <w:color w:val="000000"/>
        </w:rPr>
        <w:t>cych si</w:t>
      </w:r>
      <w:r w:rsidRPr="00FA3471">
        <w:rPr>
          <w:rFonts w:ascii="Arial" w:eastAsia="Arial" w:hAnsi="Arial" w:cs="Arial"/>
          <w:color w:val="000000"/>
        </w:rPr>
        <w:t>ę</w:t>
      </w:r>
      <w:r w:rsidRPr="00FA3471">
        <w:rPr>
          <w:rFonts w:ascii="Arial" w:hAnsi="Arial" w:cs="Arial"/>
          <w:color w:val="000000"/>
        </w:rPr>
        <w:t xml:space="preserve"> o udzielenie zamówienia - </w:t>
      </w:r>
      <w:r w:rsidRPr="00FA3471">
        <w:rPr>
          <w:rFonts w:ascii="Arial" w:eastAsia="Arial" w:hAnsi="Arial" w:cs="Arial"/>
          <w:b/>
          <w:color w:val="000000"/>
        </w:rPr>
        <w:t>pełnomocnictwo do reprezentowania</w:t>
      </w:r>
      <w:r w:rsidRPr="00FA3471">
        <w:rPr>
          <w:rFonts w:ascii="Arial" w:hAnsi="Arial" w:cs="Arial"/>
          <w:color w:val="000000"/>
        </w:rPr>
        <w:t xml:space="preserve"> wszystkich Wykonawców wspólnie ubiegaj</w:t>
      </w:r>
      <w:r w:rsidRPr="00FA3471">
        <w:rPr>
          <w:rFonts w:ascii="Arial" w:eastAsia="Arial" w:hAnsi="Arial" w:cs="Arial"/>
          <w:color w:val="000000"/>
        </w:rPr>
        <w:t>ą</w:t>
      </w:r>
      <w:r w:rsidRPr="00FA3471">
        <w:rPr>
          <w:rFonts w:ascii="Arial" w:hAnsi="Arial" w:cs="Arial"/>
          <w:color w:val="000000"/>
        </w:rPr>
        <w:t>cych si</w:t>
      </w:r>
      <w:r w:rsidRPr="00FA3471">
        <w:rPr>
          <w:rFonts w:ascii="Arial" w:eastAsia="Arial" w:hAnsi="Arial" w:cs="Arial"/>
          <w:color w:val="000000"/>
        </w:rPr>
        <w:t>ę</w:t>
      </w:r>
      <w:r w:rsidRPr="00FA3471">
        <w:rPr>
          <w:rFonts w:ascii="Arial" w:hAnsi="Arial" w:cs="Arial"/>
          <w:color w:val="000000"/>
        </w:rPr>
        <w:t xml:space="preserve"> o udzielenie zamówienia, ewentualnie umow</w:t>
      </w:r>
      <w:r w:rsidRPr="00FA3471">
        <w:rPr>
          <w:rFonts w:ascii="Arial" w:eastAsia="Arial" w:hAnsi="Arial" w:cs="Arial"/>
          <w:color w:val="000000"/>
        </w:rPr>
        <w:t>ę</w:t>
      </w:r>
      <w:r w:rsidRPr="00FA3471">
        <w:rPr>
          <w:rFonts w:ascii="Arial" w:hAnsi="Arial" w:cs="Arial"/>
          <w:color w:val="000000"/>
        </w:rPr>
        <w:t xml:space="preserve"> o współdziałaniu, z której b</w:t>
      </w:r>
      <w:r w:rsidRPr="00FA3471">
        <w:rPr>
          <w:rFonts w:ascii="Arial" w:eastAsia="Arial" w:hAnsi="Arial" w:cs="Arial"/>
          <w:color w:val="000000"/>
        </w:rPr>
        <w:t>ę</w:t>
      </w:r>
      <w:r w:rsidRPr="00FA3471">
        <w:rPr>
          <w:rFonts w:ascii="Arial" w:hAnsi="Arial" w:cs="Arial"/>
          <w:color w:val="000000"/>
        </w:rPr>
        <w:t>dzie wynika</w:t>
      </w:r>
      <w:r w:rsidRPr="00FA3471">
        <w:rPr>
          <w:rFonts w:ascii="Arial" w:eastAsia="Arial" w:hAnsi="Arial" w:cs="Arial"/>
          <w:color w:val="000000"/>
        </w:rPr>
        <w:t>ć</w:t>
      </w:r>
      <w:r w:rsidRPr="00FA3471">
        <w:rPr>
          <w:rFonts w:ascii="Arial" w:hAnsi="Arial" w:cs="Arial"/>
          <w:color w:val="000000"/>
        </w:rPr>
        <w:t xml:space="preserve"> przedmiotowe pełnomocnictwo. Pełnomocnik mo</w:t>
      </w:r>
      <w:r w:rsidRPr="00FA3471">
        <w:rPr>
          <w:rFonts w:ascii="Arial" w:eastAsia="Arial" w:hAnsi="Arial" w:cs="Arial"/>
          <w:color w:val="000000"/>
        </w:rPr>
        <w:t>ż</w:t>
      </w:r>
      <w:r w:rsidRPr="00FA3471">
        <w:rPr>
          <w:rFonts w:ascii="Arial" w:hAnsi="Arial" w:cs="Arial"/>
          <w:color w:val="000000"/>
        </w:rPr>
        <w:t>e by</w:t>
      </w:r>
      <w:r w:rsidRPr="00FA3471">
        <w:rPr>
          <w:rFonts w:ascii="Arial" w:eastAsia="Arial" w:hAnsi="Arial" w:cs="Arial"/>
          <w:color w:val="000000"/>
        </w:rPr>
        <w:t>ć</w:t>
      </w:r>
      <w:r w:rsidRPr="00FA3471">
        <w:rPr>
          <w:rFonts w:ascii="Arial" w:hAnsi="Arial" w:cs="Arial"/>
          <w:color w:val="000000"/>
        </w:rPr>
        <w:t xml:space="preserve"> ustanowiony do reprezentowania Wykonawców w post</w:t>
      </w:r>
      <w:r w:rsidRPr="00FA3471">
        <w:rPr>
          <w:rFonts w:ascii="Arial" w:eastAsia="Arial" w:hAnsi="Arial" w:cs="Arial"/>
          <w:color w:val="000000"/>
        </w:rPr>
        <w:t>ę</w:t>
      </w:r>
      <w:r w:rsidRPr="00FA3471">
        <w:rPr>
          <w:rFonts w:ascii="Arial" w:hAnsi="Arial" w:cs="Arial"/>
          <w:color w:val="000000"/>
        </w:rPr>
        <w:t>powaniu albo reprezentowania w post</w:t>
      </w:r>
      <w:r w:rsidRPr="00FA3471">
        <w:rPr>
          <w:rFonts w:ascii="Arial" w:eastAsia="Arial" w:hAnsi="Arial" w:cs="Arial"/>
          <w:color w:val="000000"/>
        </w:rPr>
        <w:t>ę</w:t>
      </w:r>
      <w:r w:rsidRPr="00FA3471">
        <w:rPr>
          <w:rFonts w:ascii="Arial" w:hAnsi="Arial" w:cs="Arial"/>
          <w:color w:val="000000"/>
        </w:rPr>
        <w:t>powaniu i zawarcia umowy. Pełnomocnictwo musi zosta</w:t>
      </w:r>
      <w:r w:rsidRPr="00FA3471">
        <w:rPr>
          <w:rFonts w:ascii="Arial" w:eastAsia="Arial" w:hAnsi="Arial" w:cs="Arial"/>
          <w:color w:val="000000"/>
        </w:rPr>
        <w:t>ć</w:t>
      </w:r>
      <w:r w:rsidRPr="00FA3471">
        <w:rPr>
          <w:rFonts w:ascii="Arial" w:hAnsi="Arial" w:cs="Arial"/>
          <w:color w:val="000000"/>
        </w:rPr>
        <w:t xml:space="preserve"> zło</w:t>
      </w:r>
      <w:r w:rsidRPr="00FA3471">
        <w:rPr>
          <w:rFonts w:ascii="Arial" w:eastAsia="Arial" w:hAnsi="Arial" w:cs="Arial"/>
          <w:color w:val="000000"/>
        </w:rPr>
        <w:t>ż</w:t>
      </w:r>
      <w:r w:rsidRPr="00FA3471">
        <w:rPr>
          <w:rFonts w:ascii="Arial" w:hAnsi="Arial" w:cs="Arial"/>
          <w:color w:val="000000"/>
        </w:rPr>
        <w:t>one w formie okre</w:t>
      </w:r>
      <w:r w:rsidRPr="00FA3471">
        <w:rPr>
          <w:rFonts w:ascii="Arial" w:eastAsia="Arial" w:hAnsi="Arial" w:cs="Arial"/>
          <w:color w:val="000000"/>
        </w:rPr>
        <w:t>ś</w:t>
      </w:r>
      <w:r w:rsidRPr="00FA3471">
        <w:rPr>
          <w:rFonts w:ascii="Arial" w:hAnsi="Arial" w:cs="Arial"/>
          <w:color w:val="000000"/>
        </w:rPr>
        <w:t>lonej w rozdziale XVII SWZ.</w:t>
      </w:r>
    </w:p>
    <w:p w14:paraId="5DC46DFD" w14:textId="77777777" w:rsidR="003C0E33" w:rsidRPr="00FA3471" w:rsidRDefault="002F6329" w:rsidP="00D9233E">
      <w:pPr>
        <w:pStyle w:val="Akapitzlist"/>
        <w:spacing w:line="360" w:lineRule="auto"/>
        <w:ind w:left="284" w:hanging="284"/>
        <w:jc w:val="both"/>
        <w:rPr>
          <w:rFonts w:ascii="Arial" w:eastAsia="Verdana" w:hAnsi="Arial" w:cs="Arial"/>
        </w:rPr>
      </w:pPr>
      <w:r>
        <w:rPr>
          <w:rFonts w:ascii="Arial" w:eastAsia="Verdana" w:hAnsi="Arial" w:cs="Arial"/>
        </w:rPr>
        <w:t>8</w:t>
      </w:r>
      <w:r w:rsidR="003C0E33" w:rsidRPr="00FA3471">
        <w:rPr>
          <w:rFonts w:ascii="Arial" w:eastAsia="Verdana" w:hAnsi="Arial" w:cs="Arial"/>
        </w:rPr>
        <w:t xml:space="preserve">.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1993r. o zwalczaniu nieuczciwej konkurencji (Dz.U. z 2019r. poz. 1010 i 1649). Powyższe zasady mają zastosowanie do informacji stanowiących </w:t>
      </w:r>
      <w:r w:rsidR="003C0E33" w:rsidRPr="00FA3471">
        <w:rPr>
          <w:rFonts w:ascii="Arial" w:eastAsia="Verdana" w:hAnsi="Arial" w:cs="Arial"/>
        </w:rPr>
        <w:lastRenderedPageBreak/>
        <w:t>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następnie przed upływem terminu do złożenia przez wykonawcę wyjaśnień lub uzupełnień.</w:t>
      </w:r>
    </w:p>
    <w:p w14:paraId="53BC6990" w14:textId="77777777" w:rsidR="003C0E33" w:rsidRPr="00FA3471" w:rsidRDefault="002F6329" w:rsidP="00D9233E">
      <w:pPr>
        <w:pStyle w:val="Akapitzlist"/>
        <w:spacing w:line="360" w:lineRule="auto"/>
        <w:ind w:left="284" w:hanging="284"/>
        <w:jc w:val="both"/>
        <w:rPr>
          <w:rFonts w:ascii="Arial" w:eastAsia="Verdana" w:hAnsi="Arial" w:cs="Arial"/>
        </w:rPr>
      </w:pPr>
      <w:r>
        <w:rPr>
          <w:rFonts w:ascii="Arial" w:eastAsia="Verdana" w:hAnsi="Arial" w:cs="Arial"/>
        </w:rPr>
        <w:t>9</w:t>
      </w:r>
      <w:r w:rsidR="003C0E33" w:rsidRPr="00FA3471">
        <w:rPr>
          <w:rFonts w:ascii="Arial" w:eastAsia="Verdana" w:hAnsi="Arial" w:cs="Arial"/>
        </w:rPr>
        <w:t xml:space="preserve">. Zamawiający udostępnia dane osobowe, o których mowa w art. 10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 z </w:t>
      </w:r>
      <w:proofErr w:type="spellStart"/>
      <w:r w:rsidR="003C0E33" w:rsidRPr="00FA3471">
        <w:rPr>
          <w:rFonts w:ascii="Arial" w:eastAsia="Verdana" w:hAnsi="Arial" w:cs="Arial"/>
        </w:rPr>
        <w:t>pózn</w:t>
      </w:r>
      <w:proofErr w:type="spellEnd"/>
      <w:r w:rsidR="003C0E33" w:rsidRPr="00FA3471">
        <w:rPr>
          <w:rFonts w:ascii="Arial" w:eastAsia="Verdana" w:hAnsi="Arial" w:cs="Arial"/>
        </w:rPr>
        <w:t xml:space="preserve">. zm.)), zwanego dalej "rozporządzeniem 2016/679", w celu umożliwienia korzystania ze środków ochrony prawnej, o których mowa w dziale IX, do upływu terminu na ich wniesienie. [art. 18 ust. 6 ustawy </w:t>
      </w:r>
      <w:proofErr w:type="spellStart"/>
      <w:r w:rsidR="003C0E33" w:rsidRPr="00FA3471">
        <w:rPr>
          <w:rFonts w:ascii="Arial" w:eastAsia="Verdana" w:hAnsi="Arial" w:cs="Arial"/>
        </w:rPr>
        <w:t>pzp</w:t>
      </w:r>
      <w:proofErr w:type="spellEnd"/>
      <w:r w:rsidR="003C0E33" w:rsidRPr="00FA3471">
        <w:rPr>
          <w:rFonts w:ascii="Arial" w:eastAsia="Verdana" w:hAnsi="Arial" w:cs="Arial"/>
        </w:rPr>
        <w:t>].</w:t>
      </w:r>
    </w:p>
    <w:p w14:paraId="7E2A8D4E" w14:textId="77777777" w:rsidR="003C0E33" w:rsidRPr="00FA3471" w:rsidRDefault="003C0E33" w:rsidP="00D9233E">
      <w:pPr>
        <w:pStyle w:val="Akapitzlist"/>
        <w:spacing w:line="360" w:lineRule="auto"/>
        <w:ind w:left="284" w:hanging="284"/>
        <w:jc w:val="both"/>
        <w:rPr>
          <w:rFonts w:ascii="Arial" w:hAnsi="Arial" w:cs="Arial"/>
          <w:color w:val="000000"/>
        </w:rPr>
      </w:pPr>
      <w:r w:rsidRPr="00FA3471">
        <w:rPr>
          <w:rStyle w:val="articletitle"/>
          <w:rFonts w:ascii="Arial" w:hAnsi="Arial" w:cs="Arial"/>
        </w:rPr>
        <w:t>1</w:t>
      </w:r>
      <w:r w:rsidR="002F6329">
        <w:rPr>
          <w:rStyle w:val="articletitle"/>
          <w:rFonts w:ascii="Arial" w:hAnsi="Arial" w:cs="Arial"/>
        </w:rPr>
        <w:t>0</w:t>
      </w:r>
      <w:r w:rsidRPr="00FA3471">
        <w:rPr>
          <w:rStyle w:val="articletitle"/>
          <w:rFonts w:ascii="Arial" w:hAnsi="Arial" w:cs="Arial"/>
        </w:rPr>
        <w:t xml:space="preserve">. </w:t>
      </w:r>
      <w:r w:rsidRPr="00FA3471">
        <w:rPr>
          <w:rFonts w:ascii="Arial" w:hAnsi="Arial" w:cs="Arial"/>
        </w:rPr>
        <w:t>W przypadku wskazania przez wykonawcę dostępności podmiotowych środków dowodowych lub dokumentów, o których mowa w pkt 4.1-4.5,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417BDAED" w14:textId="77777777" w:rsidR="003C0E33" w:rsidRPr="00FA3471" w:rsidRDefault="003C0E33" w:rsidP="003C0E33">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sidRPr="00FA3471">
        <w:rPr>
          <w:rFonts w:ascii="Arial" w:hAnsi="Arial" w:cs="Arial"/>
          <w:b/>
          <w:sz w:val="20"/>
          <w:szCs w:val="20"/>
        </w:rPr>
        <w:t>XIX</w:t>
      </w:r>
      <w:r w:rsidR="001F67B3">
        <w:rPr>
          <w:rFonts w:ascii="Arial" w:hAnsi="Arial" w:cs="Arial"/>
          <w:b/>
          <w:sz w:val="20"/>
          <w:szCs w:val="20"/>
        </w:rPr>
        <w:t>. SPOSÓB OBLICZENIA CENY OFERTY</w:t>
      </w:r>
      <w:r w:rsidRPr="00FA3471">
        <w:rPr>
          <w:rFonts w:ascii="Arial" w:hAnsi="Arial" w:cs="Arial"/>
          <w:b/>
          <w:sz w:val="20"/>
          <w:szCs w:val="20"/>
        </w:rPr>
        <w:t xml:space="preserve"> </w:t>
      </w:r>
    </w:p>
    <w:p w14:paraId="478A9E06" w14:textId="77777777" w:rsidR="003C0E33" w:rsidRPr="00FA3471" w:rsidRDefault="003C0E33" w:rsidP="00823E0E">
      <w:pPr>
        <w:numPr>
          <w:ilvl w:val="0"/>
          <w:numId w:val="9"/>
        </w:numPr>
        <w:suppressAutoHyphens/>
        <w:spacing w:line="360" w:lineRule="auto"/>
        <w:ind w:left="284" w:hanging="284"/>
        <w:jc w:val="both"/>
        <w:rPr>
          <w:rFonts w:ascii="Arial" w:hAnsi="Arial" w:cs="Arial"/>
          <w:sz w:val="20"/>
          <w:szCs w:val="20"/>
        </w:rPr>
      </w:pPr>
      <w:r w:rsidRPr="00FA3471">
        <w:rPr>
          <w:rFonts w:ascii="Arial" w:hAnsi="Arial" w:cs="Arial"/>
          <w:sz w:val="20"/>
          <w:szCs w:val="20"/>
        </w:rPr>
        <w:t xml:space="preserve">Wykonawca podaje cenę za realizację przedmiotu zamówienia zgodnie z wzorem formularza ofertowego stanowiącego </w:t>
      </w:r>
      <w:r w:rsidRPr="009E45EF">
        <w:rPr>
          <w:rFonts w:ascii="Arial" w:hAnsi="Arial" w:cs="Arial"/>
          <w:b/>
          <w:sz w:val="20"/>
          <w:szCs w:val="20"/>
        </w:rPr>
        <w:t xml:space="preserve">załącznik nr 3 do SWZ </w:t>
      </w:r>
    </w:p>
    <w:p w14:paraId="2BDD238C" w14:textId="77777777" w:rsidR="003C0E33" w:rsidRPr="00D9233E" w:rsidRDefault="003C0E33" w:rsidP="00823E0E">
      <w:pPr>
        <w:numPr>
          <w:ilvl w:val="0"/>
          <w:numId w:val="9"/>
        </w:numPr>
        <w:suppressAutoHyphens/>
        <w:spacing w:line="360" w:lineRule="auto"/>
        <w:ind w:left="284" w:hanging="284"/>
        <w:jc w:val="both"/>
        <w:rPr>
          <w:rFonts w:ascii="Arial" w:hAnsi="Arial" w:cs="Arial"/>
          <w:sz w:val="20"/>
        </w:rPr>
      </w:pPr>
      <w:r w:rsidRPr="00FA3471">
        <w:rPr>
          <w:rFonts w:ascii="Arial" w:hAnsi="Arial" w:cs="Arial"/>
          <w:sz w:val="20"/>
        </w:rPr>
        <w:t xml:space="preserve">Cena oferty uwzględnia wszystkie zobowiązania, jakie wynikają z przedmiotowej SWZ, musi być podana w PLN cyfrowo; cenę oferty należy podać w wartości brutto. </w:t>
      </w:r>
    </w:p>
    <w:p w14:paraId="5DA983C1" w14:textId="77777777" w:rsidR="003C0E33" w:rsidRPr="00FA3471" w:rsidRDefault="003C0E33" w:rsidP="00823E0E">
      <w:pPr>
        <w:numPr>
          <w:ilvl w:val="0"/>
          <w:numId w:val="9"/>
        </w:numPr>
        <w:suppressAutoHyphens/>
        <w:spacing w:line="360" w:lineRule="auto"/>
        <w:ind w:left="284" w:hanging="284"/>
        <w:jc w:val="both"/>
        <w:rPr>
          <w:rFonts w:ascii="Arial" w:hAnsi="Arial" w:cs="Arial"/>
          <w:sz w:val="20"/>
        </w:rPr>
      </w:pPr>
      <w:r w:rsidRPr="00FA3471">
        <w:rPr>
          <w:rFonts w:ascii="Arial" w:hAnsi="Arial" w:cs="Arial"/>
          <w:sz w:val="20"/>
        </w:rPr>
        <w:t xml:space="preserve">Cena podana w ofercie powinna obejmować wszystkie koszty związane z wykonaniem przedmiotu zamówienia oraz warunkami stawianymi przez zamawiającego. </w:t>
      </w:r>
    </w:p>
    <w:p w14:paraId="4B307168" w14:textId="77777777" w:rsidR="003C0E33" w:rsidRPr="00FA3471" w:rsidRDefault="003C0E33" w:rsidP="00823E0E">
      <w:pPr>
        <w:numPr>
          <w:ilvl w:val="0"/>
          <w:numId w:val="9"/>
        </w:numPr>
        <w:suppressAutoHyphens/>
        <w:spacing w:line="360" w:lineRule="auto"/>
        <w:ind w:left="284" w:hanging="284"/>
        <w:jc w:val="both"/>
        <w:rPr>
          <w:rFonts w:ascii="Arial" w:hAnsi="Arial" w:cs="Arial"/>
          <w:sz w:val="20"/>
        </w:rPr>
      </w:pPr>
      <w:r w:rsidRPr="00FA3471">
        <w:rPr>
          <w:rFonts w:ascii="Arial" w:hAnsi="Arial" w:cs="Arial"/>
          <w:sz w:val="20"/>
        </w:rPr>
        <w:t xml:space="preserve">Cena może być tylko jedna; nie dopuszcza się </w:t>
      </w:r>
      <w:r w:rsidR="000D4613">
        <w:rPr>
          <w:rFonts w:ascii="Arial" w:hAnsi="Arial" w:cs="Arial"/>
          <w:sz w:val="20"/>
        </w:rPr>
        <w:t>ofert wariantowych</w:t>
      </w:r>
      <w:r w:rsidRPr="00FA3471">
        <w:rPr>
          <w:rFonts w:ascii="Arial" w:hAnsi="Arial" w:cs="Arial"/>
          <w:sz w:val="20"/>
        </w:rPr>
        <w:t>.</w:t>
      </w:r>
    </w:p>
    <w:p w14:paraId="1C7B8B02" w14:textId="77777777" w:rsidR="003C0E33" w:rsidRPr="00FA3471" w:rsidRDefault="003C0E33" w:rsidP="00823E0E">
      <w:pPr>
        <w:numPr>
          <w:ilvl w:val="0"/>
          <w:numId w:val="9"/>
        </w:numPr>
        <w:suppressAutoHyphens/>
        <w:spacing w:line="360" w:lineRule="auto"/>
        <w:ind w:left="284" w:hanging="284"/>
        <w:jc w:val="both"/>
        <w:rPr>
          <w:rFonts w:ascii="Arial" w:hAnsi="Arial" w:cs="Arial"/>
          <w:sz w:val="20"/>
        </w:rPr>
      </w:pPr>
      <w:r w:rsidRPr="00FA3471">
        <w:rPr>
          <w:rFonts w:ascii="Arial" w:hAnsi="Arial" w:cs="Arial"/>
          <w:sz w:val="20"/>
        </w:rPr>
        <w:t>Prawidłowe ustalenie stawki podatku VAT leży po stronie Wykonawcy. Należy przyjąć obowiązującą stawkę podatku VAT zgodnie z ustawą z dnia 11 marca 2004 r. o podatku od</w:t>
      </w:r>
    </w:p>
    <w:p w14:paraId="4A90989A" w14:textId="77777777" w:rsidR="003C0E33" w:rsidRPr="00FA3471" w:rsidRDefault="00D9233E" w:rsidP="00D9233E">
      <w:pPr>
        <w:suppressAutoHyphens/>
        <w:spacing w:line="360" w:lineRule="auto"/>
        <w:jc w:val="both"/>
        <w:rPr>
          <w:rFonts w:ascii="Arial" w:hAnsi="Arial" w:cs="Arial"/>
          <w:sz w:val="20"/>
          <w:szCs w:val="20"/>
        </w:rPr>
      </w:pPr>
      <w:r>
        <w:rPr>
          <w:rFonts w:ascii="Arial" w:hAnsi="Arial" w:cs="Arial"/>
          <w:sz w:val="20"/>
        </w:rPr>
        <w:t xml:space="preserve">     </w:t>
      </w:r>
      <w:r w:rsidR="003C0E33" w:rsidRPr="00FA3471">
        <w:rPr>
          <w:rFonts w:ascii="Arial" w:hAnsi="Arial" w:cs="Arial"/>
          <w:sz w:val="20"/>
        </w:rPr>
        <w:t>towarów i usług (</w:t>
      </w:r>
      <w:proofErr w:type="spellStart"/>
      <w:r w:rsidR="003C0E33" w:rsidRPr="00FA3471">
        <w:rPr>
          <w:rFonts w:ascii="Arial" w:hAnsi="Arial" w:cs="Arial"/>
          <w:sz w:val="20"/>
        </w:rPr>
        <w:t>t.j</w:t>
      </w:r>
      <w:proofErr w:type="spellEnd"/>
      <w:r w:rsidR="003C0E33" w:rsidRPr="00FA3471">
        <w:rPr>
          <w:rFonts w:ascii="Arial" w:hAnsi="Arial" w:cs="Arial"/>
          <w:sz w:val="20"/>
        </w:rPr>
        <w:t xml:space="preserve">. Dz. U. z 2004 r Nr 54, poz. 535 z </w:t>
      </w:r>
      <w:proofErr w:type="spellStart"/>
      <w:r w:rsidR="003C0E33" w:rsidRPr="00FA3471">
        <w:rPr>
          <w:rFonts w:ascii="Arial" w:hAnsi="Arial" w:cs="Arial"/>
          <w:sz w:val="20"/>
        </w:rPr>
        <w:t>poź</w:t>
      </w:r>
      <w:proofErr w:type="spellEnd"/>
      <w:r w:rsidR="003C0E33" w:rsidRPr="00FA3471">
        <w:rPr>
          <w:rFonts w:ascii="Arial" w:hAnsi="Arial" w:cs="Arial"/>
          <w:sz w:val="20"/>
        </w:rPr>
        <w:t xml:space="preserve">. zm.). </w:t>
      </w:r>
    </w:p>
    <w:p w14:paraId="283B33B9" w14:textId="77777777" w:rsidR="003C0E33" w:rsidRPr="00FA3471" w:rsidRDefault="003C0E33" w:rsidP="00823E0E">
      <w:pPr>
        <w:numPr>
          <w:ilvl w:val="0"/>
          <w:numId w:val="9"/>
        </w:numPr>
        <w:suppressAutoHyphens/>
        <w:spacing w:line="360" w:lineRule="auto"/>
        <w:ind w:left="284" w:hanging="284"/>
        <w:jc w:val="both"/>
        <w:rPr>
          <w:rFonts w:ascii="Arial" w:hAnsi="Arial" w:cs="Arial"/>
          <w:sz w:val="20"/>
          <w:szCs w:val="20"/>
        </w:rPr>
      </w:pPr>
      <w:r w:rsidRPr="00FA3471">
        <w:rPr>
          <w:rFonts w:ascii="Arial" w:hAnsi="Arial" w:cs="Arial"/>
          <w:sz w:val="20"/>
          <w:szCs w:val="20"/>
        </w:rPr>
        <w:t xml:space="preserve">Cena podana </w:t>
      </w:r>
      <w:r w:rsidR="000D4613">
        <w:rPr>
          <w:rFonts w:ascii="Arial" w:hAnsi="Arial" w:cs="Arial"/>
          <w:sz w:val="20"/>
          <w:szCs w:val="20"/>
        </w:rPr>
        <w:t xml:space="preserve">w </w:t>
      </w:r>
      <w:r w:rsidRPr="00FA3471">
        <w:rPr>
          <w:rFonts w:ascii="Arial" w:hAnsi="Arial" w:cs="Arial"/>
          <w:sz w:val="20"/>
          <w:szCs w:val="20"/>
        </w:rPr>
        <w:t>formularzu ofertowym</w:t>
      </w:r>
      <w:r w:rsidR="000D4613">
        <w:rPr>
          <w:rFonts w:ascii="Arial" w:hAnsi="Arial" w:cs="Arial"/>
          <w:sz w:val="20"/>
          <w:szCs w:val="20"/>
        </w:rPr>
        <w:t xml:space="preserve">, stanowiącym </w:t>
      </w:r>
      <w:r w:rsidR="000D4613" w:rsidRPr="009E45EF">
        <w:rPr>
          <w:rFonts w:ascii="Arial" w:hAnsi="Arial" w:cs="Arial"/>
          <w:b/>
          <w:sz w:val="20"/>
          <w:szCs w:val="20"/>
        </w:rPr>
        <w:t>Załącznik nr 3 do SWZ</w:t>
      </w:r>
      <w:r w:rsidR="000D4613" w:rsidRPr="009E45EF">
        <w:rPr>
          <w:rFonts w:ascii="Arial" w:hAnsi="Arial" w:cs="Arial"/>
          <w:sz w:val="20"/>
          <w:szCs w:val="20"/>
        </w:rPr>
        <w:t xml:space="preserve"> </w:t>
      </w:r>
      <w:r w:rsidRPr="00FA3471">
        <w:rPr>
          <w:rFonts w:ascii="Arial" w:hAnsi="Arial" w:cs="Arial"/>
          <w:sz w:val="20"/>
          <w:szCs w:val="20"/>
        </w:rPr>
        <w:t xml:space="preserve">jest ceną ostateczną, niepodlegającą negocjacji i wyczerpującą wszelkie należności Wykonawcy wobec Zamawiającego związane z realizacją przedmiotu Zamówienia, z zastrzeżeniem możliwości i warunków zmiany ceny wskazanych we wzorze umowy.   </w:t>
      </w:r>
    </w:p>
    <w:p w14:paraId="023C09A4" w14:textId="77777777" w:rsidR="003C0E33" w:rsidRPr="00FA3471" w:rsidRDefault="003C0E33" w:rsidP="00823E0E">
      <w:pPr>
        <w:numPr>
          <w:ilvl w:val="0"/>
          <w:numId w:val="9"/>
        </w:numPr>
        <w:suppressAutoHyphens/>
        <w:spacing w:line="360" w:lineRule="auto"/>
        <w:ind w:left="284" w:hanging="284"/>
        <w:jc w:val="both"/>
        <w:rPr>
          <w:rFonts w:ascii="Arial" w:hAnsi="Arial" w:cs="Arial"/>
          <w:sz w:val="20"/>
        </w:rPr>
      </w:pPr>
      <w:r w:rsidRPr="00FA3471">
        <w:rPr>
          <w:rFonts w:ascii="Arial" w:hAnsi="Arial" w:cs="Arial"/>
          <w:sz w:val="20"/>
        </w:rPr>
        <w:t>Cena oferty powinna być wyrażona w złotych polskich (PLN) z dokładnością do dwóch miejsc po przecinku.</w:t>
      </w:r>
    </w:p>
    <w:p w14:paraId="544A8C5A" w14:textId="77777777" w:rsidR="003C0E33" w:rsidRPr="00FA3471" w:rsidRDefault="003C0E33" w:rsidP="00823E0E">
      <w:pPr>
        <w:numPr>
          <w:ilvl w:val="0"/>
          <w:numId w:val="9"/>
        </w:numPr>
        <w:suppressAutoHyphens/>
        <w:spacing w:line="360" w:lineRule="auto"/>
        <w:ind w:left="284" w:hanging="284"/>
        <w:jc w:val="both"/>
        <w:rPr>
          <w:rFonts w:ascii="Arial" w:hAnsi="Arial" w:cs="Arial"/>
          <w:sz w:val="20"/>
        </w:rPr>
      </w:pPr>
      <w:r w:rsidRPr="00FA3471">
        <w:rPr>
          <w:rFonts w:ascii="Arial" w:hAnsi="Arial" w:cs="Arial"/>
          <w:sz w:val="20"/>
        </w:rPr>
        <w:t>Zamawiający nie przewiduje rozliczeń w walucie obcej.</w:t>
      </w:r>
    </w:p>
    <w:p w14:paraId="4AF7463E" w14:textId="77777777" w:rsidR="003C0E33" w:rsidRPr="00FA3471" w:rsidRDefault="003C0E33" w:rsidP="000D4613">
      <w:pPr>
        <w:numPr>
          <w:ilvl w:val="0"/>
          <w:numId w:val="9"/>
        </w:numPr>
        <w:suppressAutoHyphens/>
        <w:spacing w:line="360" w:lineRule="auto"/>
        <w:ind w:left="284" w:hanging="284"/>
        <w:jc w:val="both"/>
        <w:rPr>
          <w:rFonts w:ascii="Arial" w:hAnsi="Arial" w:cs="Arial"/>
          <w:b/>
          <w:sz w:val="20"/>
          <w:szCs w:val="20"/>
        </w:rPr>
      </w:pPr>
      <w:r w:rsidRPr="00FA3471">
        <w:rPr>
          <w:rFonts w:ascii="Arial" w:hAnsi="Arial" w:cs="Arial"/>
          <w:sz w:val="20"/>
          <w:szCs w:val="20"/>
        </w:rPr>
        <w:t xml:space="preserve">Jeżeli została złożona oferta, której wybór prowadziłby do powstania u zamawiającego obowiązku podatkowego zgodnie z ustawą z dnia 11 marca 2004 r. o podatku od towarów i usług (Dz. U. z 2021 r. poz. 685, 694, 802), dla celów zastosowania kryterium ceny lub kosztu zamawiający dolicza do </w:t>
      </w:r>
      <w:r w:rsidRPr="00FA3471">
        <w:rPr>
          <w:rFonts w:ascii="Arial" w:hAnsi="Arial" w:cs="Arial"/>
          <w:sz w:val="20"/>
          <w:szCs w:val="20"/>
        </w:rPr>
        <w:lastRenderedPageBreak/>
        <w:t>przedstawionej w tej ofercie ceny kwotę podatku od towarów i usług, którą miałby obowiązek rozliczyć.</w:t>
      </w:r>
      <w:r w:rsidRPr="00FA3471">
        <w:rPr>
          <w:rFonts w:ascii="Arial" w:hAnsi="Arial" w:cs="Arial"/>
          <w:b/>
          <w:sz w:val="20"/>
          <w:szCs w:val="20"/>
        </w:rPr>
        <w:t xml:space="preserve"> </w:t>
      </w:r>
      <w:r w:rsidRPr="00FA3471">
        <w:rPr>
          <w:rFonts w:ascii="Arial" w:hAnsi="Arial" w:cs="Arial"/>
          <w:sz w:val="20"/>
          <w:szCs w:val="20"/>
        </w:rPr>
        <w:t>W ofercie, o której mowa wyżej, wykonawca ma obowiązek:</w:t>
      </w:r>
    </w:p>
    <w:p w14:paraId="0B4E986F" w14:textId="77777777" w:rsidR="003C0E33" w:rsidRPr="00FA3471" w:rsidRDefault="003C0E33" w:rsidP="000D4613">
      <w:pPr>
        <w:tabs>
          <w:tab w:val="left" w:pos="3855"/>
        </w:tabs>
        <w:suppressAutoHyphens/>
        <w:spacing w:line="360" w:lineRule="auto"/>
        <w:ind w:left="709" w:hanging="292"/>
        <w:jc w:val="both"/>
        <w:rPr>
          <w:rFonts w:ascii="Arial" w:hAnsi="Arial" w:cs="Arial"/>
          <w:sz w:val="20"/>
          <w:szCs w:val="20"/>
        </w:rPr>
      </w:pPr>
      <w:r w:rsidRPr="00FA3471">
        <w:rPr>
          <w:rFonts w:ascii="Arial" w:hAnsi="Arial" w:cs="Arial"/>
          <w:sz w:val="20"/>
          <w:szCs w:val="20"/>
        </w:rPr>
        <w:t>1)</w:t>
      </w:r>
      <w:r w:rsidRPr="00FA3471">
        <w:rPr>
          <w:rFonts w:ascii="Arial" w:hAnsi="Arial" w:cs="Arial"/>
          <w:sz w:val="20"/>
          <w:szCs w:val="20"/>
        </w:rPr>
        <w:tab/>
        <w:t>poinformowania zamawiającego, że wybór jego oferty będzie prowadził do powstania u zamawiającego obowiązku podatkowego;</w:t>
      </w:r>
    </w:p>
    <w:p w14:paraId="613AA0FB" w14:textId="77777777" w:rsidR="003C0E33" w:rsidRPr="00FA3471" w:rsidRDefault="003C0E33" w:rsidP="000D4613">
      <w:pPr>
        <w:tabs>
          <w:tab w:val="left" w:pos="3855"/>
        </w:tabs>
        <w:suppressAutoHyphens/>
        <w:spacing w:line="360" w:lineRule="auto"/>
        <w:ind w:left="709" w:hanging="292"/>
        <w:jc w:val="both"/>
        <w:rPr>
          <w:rFonts w:ascii="Arial" w:hAnsi="Arial" w:cs="Arial"/>
          <w:sz w:val="20"/>
          <w:szCs w:val="20"/>
        </w:rPr>
      </w:pPr>
      <w:r w:rsidRPr="00FA3471">
        <w:rPr>
          <w:rFonts w:ascii="Arial" w:hAnsi="Arial" w:cs="Arial"/>
          <w:sz w:val="20"/>
          <w:szCs w:val="20"/>
        </w:rPr>
        <w:t>2)</w:t>
      </w:r>
      <w:r w:rsidRPr="00FA3471">
        <w:rPr>
          <w:rFonts w:ascii="Arial" w:hAnsi="Arial" w:cs="Arial"/>
          <w:sz w:val="20"/>
          <w:szCs w:val="20"/>
        </w:rPr>
        <w:tab/>
        <w:t>wskazania nazwy (rodzaju) towaru lub usługi, których dostawa lub świadczenie będą prowadziły do powstania obowiązku podatkowego;</w:t>
      </w:r>
    </w:p>
    <w:p w14:paraId="213EA20A" w14:textId="77777777" w:rsidR="003C0E33" w:rsidRPr="00FA3471" w:rsidRDefault="003C0E33" w:rsidP="000D4613">
      <w:pPr>
        <w:tabs>
          <w:tab w:val="left" w:pos="3855"/>
        </w:tabs>
        <w:suppressAutoHyphens/>
        <w:spacing w:line="360" w:lineRule="auto"/>
        <w:ind w:left="709" w:hanging="292"/>
        <w:jc w:val="both"/>
        <w:rPr>
          <w:rFonts w:ascii="Arial" w:hAnsi="Arial" w:cs="Arial"/>
          <w:sz w:val="20"/>
          <w:szCs w:val="20"/>
        </w:rPr>
      </w:pPr>
      <w:r w:rsidRPr="00FA3471">
        <w:rPr>
          <w:rFonts w:ascii="Arial" w:hAnsi="Arial" w:cs="Arial"/>
          <w:sz w:val="20"/>
          <w:szCs w:val="20"/>
        </w:rPr>
        <w:t>3)</w:t>
      </w:r>
      <w:r w:rsidRPr="00FA3471">
        <w:rPr>
          <w:rFonts w:ascii="Arial" w:hAnsi="Arial" w:cs="Arial"/>
          <w:sz w:val="20"/>
          <w:szCs w:val="20"/>
        </w:rPr>
        <w:tab/>
        <w:t>wskazania wartości towaru lub usługi objętego obowiązkiem podatkowym zamawiającego, bez kwoty podatku;</w:t>
      </w:r>
    </w:p>
    <w:p w14:paraId="7ADB1FD6" w14:textId="77777777" w:rsidR="003C0E33" w:rsidRPr="00FA3471" w:rsidRDefault="003C0E33" w:rsidP="000D4613">
      <w:pPr>
        <w:tabs>
          <w:tab w:val="left" w:pos="3855"/>
        </w:tabs>
        <w:suppressAutoHyphens/>
        <w:spacing w:line="360" w:lineRule="auto"/>
        <w:ind w:left="709" w:hanging="292"/>
        <w:jc w:val="both"/>
        <w:rPr>
          <w:rFonts w:ascii="Arial" w:hAnsi="Arial" w:cs="Arial"/>
          <w:sz w:val="20"/>
          <w:szCs w:val="20"/>
        </w:rPr>
      </w:pPr>
      <w:r w:rsidRPr="00FA3471">
        <w:rPr>
          <w:rFonts w:ascii="Arial" w:hAnsi="Arial" w:cs="Arial"/>
          <w:sz w:val="20"/>
          <w:szCs w:val="20"/>
        </w:rPr>
        <w:t>4)</w:t>
      </w:r>
      <w:r w:rsidRPr="00FA3471">
        <w:rPr>
          <w:rFonts w:ascii="Arial" w:hAnsi="Arial" w:cs="Arial"/>
          <w:sz w:val="20"/>
          <w:szCs w:val="20"/>
        </w:rPr>
        <w:tab/>
        <w:t>wskazania stawki podatku od towarów i usług, która zgodnie z wiedzą wykonawcy, będzie miała zastosowanie.</w:t>
      </w:r>
    </w:p>
    <w:p w14:paraId="43615C83" w14:textId="77777777" w:rsidR="003C0E33" w:rsidRPr="00FA3471" w:rsidRDefault="003C0E33" w:rsidP="003C0E33">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rPr>
      </w:pPr>
      <w:r w:rsidRPr="00FA3471">
        <w:rPr>
          <w:rFonts w:ascii="Arial" w:hAnsi="Arial" w:cs="Arial"/>
          <w:sz w:val="20"/>
          <w:szCs w:val="20"/>
        </w:rPr>
        <w:br/>
      </w:r>
      <w:r w:rsidRPr="00FA3471">
        <w:rPr>
          <w:rFonts w:ascii="Arial" w:hAnsi="Arial" w:cs="Arial"/>
          <w:b/>
          <w:sz w:val="20"/>
          <w:szCs w:val="20"/>
        </w:rPr>
        <w:t>XX. WYMAGANIA</w:t>
      </w:r>
      <w:r w:rsidRPr="00FA3471">
        <w:rPr>
          <w:rFonts w:ascii="Arial" w:hAnsi="Arial" w:cs="Arial"/>
          <w:b/>
          <w:sz w:val="20"/>
        </w:rPr>
        <w:t xml:space="preserve"> DOTYCZĄCE WADIUM, W TYM JEGO KWOTĘ, JEŻELI ZAMAWIAJĄCY PRZEWID</w:t>
      </w:r>
      <w:r w:rsidR="001F67B3">
        <w:rPr>
          <w:rFonts w:ascii="Arial" w:hAnsi="Arial" w:cs="Arial"/>
          <w:b/>
          <w:sz w:val="20"/>
        </w:rPr>
        <w:t>UJE OBOWIĄZEK WNIESIENIA WADIUM</w:t>
      </w:r>
      <w:r w:rsidRPr="00FA3471">
        <w:rPr>
          <w:rFonts w:ascii="Arial" w:hAnsi="Arial" w:cs="Arial"/>
          <w:b/>
          <w:sz w:val="20"/>
        </w:rPr>
        <w:t xml:space="preserve"> </w:t>
      </w:r>
    </w:p>
    <w:p w14:paraId="0926EC87" w14:textId="77777777" w:rsidR="003C0E33" w:rsidRPr="00FA3471" w:rsidRDefault="003C0E33" w:rsidP="003C0E33">
      <w:pPr>
        <w:spacing w:after="27" w:line="360" w:lineRule="auto"/>
        <w:ind w:right="139"/>
        <w:jc w:val="both"/>
        <w:rPr>
          <w:rFonts w:ascii="Arial" w:eastAsia="Calibri" w:hAnsi="Arial" w:cs="Arial"/>
          <w:sz w:val="20"/>
          <w:szCs w:val="20"/>
        </w:rPr>
      </w:pPr>
      <w:r w:rsidRPr="00FA3471">
        <w:rPr>
          <w:rFonts w:ascii="Arial" w:eastAsia="Calibri" w:hAnsi="Arial" w:cs="Arial"/>
          <w:sz w:val="20"/>
          <w:szCs w:val="20"/>
        </w:rPr>
        <w:t>Nie dotyczy</w:t>
      </w:r>
    </w:p>
    <w:p w14:paraId="354CAFD7" w14:textId="77777777" w:rsidR="003C0E33" w:rsidRPr="00FA3471" w:rsidRDefault="001F67B3" w:rsidP="003C0E33">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Pr>
          <w:rFonts w:ascii="Arial" w:hAnsi="Arial" w:cs="Arial"/>
          <w:b/>
          <w:sz w:val="20"/>
          <w:szCs w:val="20"/>
        </w:rPr>
        <w:t>XXI. TERMIN ZWIĄZANIA OFERTĄ</w:t>
      </w:r>
    </w:p>
    <w:p w14:paraId="5A0298CE" w14:textId="3F16AA0E" w:rsidR="003C0E33" w:rsidRPr="00FA3471" w:rsidRDefault="003C0E33" w:rsidP="000D4613">
      <w:pPr>
        <w:numPr>
          <w:ilvl w:val="0"/>
          <w:numId w:val="10"/>
        </w:numPr>
        <w:tabs>
          <w:tab w:val="clear" w:pos="1800"/>
        </w:tabs>
        <w:spacing w:line="360" w:lineRule="auto"/>
        <w:ind w:left="425" w:hanging="425"/>
        <w:jc w:val="both"/>
        <w:rPr>
          <w:rFonts w:ascii="Arial" w:hAnsi="Arial" w:cs="Arial"/>
          <w:sz w:val="20"/>
          <w:szCs w:val="20"/>
        </w:rPr>
      </w:pPr>
      <w:r w:rsidRPr="00FA3471">
        <w:rPr>
          <w:rFonts w:ascii="Arial" w:hAnsi="Arial" w:cs="Arial"/>
          <w:sz w:val="20"/>
          <w:szCs w:val="20"/>
        </w:rPr>
        <w:t xml:space="preserve">Wykonawca jest związany ofertą przez okres </w:t>
      </w:r>
      <w:r w:rsidRPr="00FA3471">
        <w:rPr>
          <w:rFonts w:ascii="Arial" w:hAnsi="Arial" w:cs="Arial"/>
          <w:b/>
          <w:sz w:val="20"/>
          <w:szCs w:val="20"/>
        </w:rPr>
        <w:t xml:space="preserve">30 dni </w:t>
      </w:r>
      <w:r w:rsidRPr="00FA3471">
        <w:rPr>
          <w:rFonts w:ascii="Arial" w:hAnsi="Arial" w:cs="Arial"/>
          <w:sz w:val="20"/>
          <w:szCs w:val="20"/>
        </w:rPr>
        <w:t xml:space="preserve">od dnia upływu terminu składania ofert, przy czym pierwszym dniem terminu związania ofertą jest dzień, w którym upływa termin składania ofert, tj. do dnia </w:t>
      </w:r>
      <w:r w:rsidR="00D1249D" w:rsidRPr="009E45EF">
        <w:rPr>
          <w:rFonts w:ascii="Arial" w:hAnsi="Arial" w:cs="Arial"/>
          <w:b/>
          <w:sz w:val="20"/>
          <w:szCs w:val="20"/>
        </w:rPr>
        <w:t>02.07.</w:t>
      </w:r>
      <w:r w:rsidRPr="009E45EF">
        <w:rPr>
          <w:rFonts w:ascii="Arial" w:hAnsi="Arial" w:cs="Arial"/>
          <w:b/>
          <w:sz w:val="20"/>
          <w:szCs w:val="20"/>
        </w:rPr>
        <w:t>2022</w:t>
      </w:r>
      <w:r w:rsidR="007D727C" w:rsidRPr="009E45EF">
        <w:rPr>
          <w:rFonts w:ascii="Arial" w:hAnsi="Arial" w:cs="Arial"/>
          <w:b/>
          <w:sz w:val="20"/>
          <w:szCs w:val="20"/>
        </w:rPr>
        <w:t xml:space="preserve"> </w:t>
      </w:r>
      <w:r w:rsidRPr="009E45EF">
        <w:rPr>
          <w:rFonts w:ascii="Arial" w:hAnsi="Arial" w:cs="Arial"/>
          <w:b/>
          <w:sz w:val="20"/>
          <w:szCs w:val="20"/>
        </w:rPr>
        <w:t xml:space="preserve">r. </w:t>
      </w:r>
    </w:p>
    <w:p w14:paraId="30ACFE8A" w14:textId="77777777" w:rsidR="003C0E33" w:rsidRPr="00FA3471" w:rsidRDefault="003C0E33" w:rsidP="00823E0E">
      <w:pPr>
        <w:numPr>
          <w:ilvl w:val="0"/>
          <w:numId w:val="10"/>
        </w:numPr>
        <w:tabs>
          <w:tab w:val="clear" w:pos="1800"/>
        </w:tabs>
        <w:spacing w:line="360" w:lineRule="auto"/>
        <w:ind w:left="426" w:hanging="426"/>
        <w:jc w:val="both"/>
        <w:rPr>
          <w:rFonts w:ascii="Arial" w:hAnsi="Arial" w:cs="Arial"/>
          <w:sz w:val="20"/>
          <w:szCs w:val="20"/>
        </w:rPr>
      </w:pPr>
      <w:r w:rsidRPr="00FA3471">
        <w:rPr>
          <w:rFonts w:ascii="Arial" w:hAnsi="Arial" w:cs="Arial"/>
          <w:sz w:val="20"/>
          <w:szCs w:val="20"/>
        </w:rPr>
        <w:t xml:space="preserve">W przypadku gdy wybór najkorzystniejszej oferty nie nastąpi przed upływem terminu związania ofertą wskazanego w pkt 1, Zamawiający przed upływem terminu związania ofertą zwraca się jednokrotnie do wykonawców o wyrażenie zgody na przedłużenie tego terminu o wskazywany przez niego okres, nie dłuższy niż 30 dni. </w:t>
      </w:r>
      <w:r w:rsidRPr="00FA3471">
        <w:rPr>
          <w:rFonts w:ascii="Arial" w:hAnsi="Arial" w:cs="Arial"/>
          <w:sz w:val="20"/>
          <w:szCs w:val="20"/>
        </w:rPr>
        <w:tab/>
        <w:t>Przedłużenie terminu związania ofertą wymaga złożenia przez wykonawcę pisemnego oświadczenia o wyrażeniu zgody na przedłużenie terminu związania ofertą.</w:t>
      </w:r>
    </w:p>
    <w:p w14:paraId="77ADB697" w14:textId="77777777" w:rsidR="003C0E33" w:rsidRPr="00FA3471" w:rsidRDefault="001F67B3" w:rsidP="003C0E33">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color w:val="000000"/>
          <w:sz w:val="20"/>
          <w:szCs w:val="20"/>
        </w:rPr>
      </w:pPr>
      <w:r>
        <w:rPr>
          <w:rFonts w:ascii="Arial" w:hAnsi="Arial" w:cs="Arial"/>
          <w:b/>
          <w:color w:val="000000"/>
          <w:sz w:val="20"/>
          <w:szCs w:val="20"/>
        </w:rPr>
        <w:t>XXII. SPOSÓB SKŁADANIA OFERT</w:t>
      </w:r>
    </w:p>
    <w:p w14:paraId="5E42C37A" w14:textId="77777777" w:rsidR="003C0E33" w:rsidRPr="000D4613" w:rsidRDefault="003C0E33" w:rsidP="000D4613">
      <w:pPr>
        <w:spacing w:line="360" w:lineRule="auto"/>
        <w:jc w:val="both"/>
        <w:rPr>
          <w:rFonts w:ascii="Arial" w:hAnsi="Arial" w:cs="Arial"/>
          <w:color w:val="000000"/>
          <w:sz w:val="20"/>
          <w:szCs w:val="20"/>
        </w:rPr>
      </w:pPr>
      <w:r w:rsidRPr="000D4613">
        <w:rPr>
          <w:rFonts w:ascii="Arial" w:hAnsi="Arial" w:cs="Arial"/>
          <w:color w:val="000000"/>
          <w:sz w:val="20"/>
          <w:szCs w:val="20"/>
        </w:rPr>
        <w:t>Na ofert</w:t>
      </w:r>
      <w:r w:rsidRPr="000D4613">
        <w:rPr>
          <w:rFonts w:ascii="Arial" w:eastAsia="Arial" w:hAnsi="Arial" w:cs="Arial"/>
          <w:color w:val="000000"/>
          <w:sz w:val="20"/>
          <w:szCs w:val="20"/>
        </w:rPr>
        <w:t>ę</w:t>
      </w:r>
      <w:r w:rsidRPr="000D4613">
        <w:rPr>
          <w:rFonts w:ascii="Arial" w:hAnsi="Arial" w:cs="Arial"/>
          <w:color w:val="000000"/>
          <w:sz w:val="20"/>
          <w:szCs w:val="20"/>
        </w:rPr>
        <w:t xml:space="preserve"> składaj</w:t>
      </w:r>
      <w:r w:rsidRPr="000D4613">
        <w:rPr>
          <w:rFonts w:ascii="Arial" w:eastAsia="Arial" w:hAnsi="Arial" w:cs="Arial"/>
          <w:color w:val="000000"/>
          <w:sz w:val="20"/>
          <w:szCs w:val="20"/>
        </w:rPr>
        <w:t>ą</w:t>
      </w:r>
      <w:r w:rsidRPr="000D4613">
        <w:rPr>
          <w:rFonts w:ascii="Arial" w:hAnsi="Arial" w:cs="Arial"/>
          <w:color w:val="000000"/>
          <w:sz w:val="20"/>
          <w:szCs w:val="20"/>
        </w:rPr>
        <w:t xml:space="preserve"> si</w:t>
      </w:r>
      <w:r w:rsidRPr="000D4613">
        <w:rPr>
          <w:rFonts w:ascii="Arial" w:eastAsia="Arial" w:hAnsi="Arial" w:cs="Arial"/>
          <w:color w:val="000000"/>
          <w:sz w:val="20"/>
          <w:szCs w:val="20"/>
        </w:rPr>
        <w:t>ę</w:t>
      </w:r>
      <w:r w:rsidRPr="000D4613">
        <w:rPr>
          <w:rFonts w:ascii="Arial" w:hAnsi="Arial" w:cs="Arial"/>
          <w:color w:val="000000"/>
          <w:sz w:val="20"/>
          <w:szCs w:val="20"/>
        </w:rPr>
        <w:t xml:space="preserve"> nast</w:t>
      </w:r>
      <w:r w:rsidRPr="000D4613">
        <w:rPr>
          <w:rFonts w:ascii="Arial" w:eastAsia="Arial" w:hAnsi="Arial" w:cs="Arial"/>
          <w:color w:val="000000"/>
          <w:sz w:val="20"/>
          <w:szCs w:val="20"/>
        </w:rPr>
        <w:t>ę</w:t>
      </w:r>
      <w:r w:rsidRPr="000D4613">
        <w:rPr>
          <w:rFonts w:ascii="Arial" w:hAnsi="Arial" w:cs="Arial"/>
          <w:color w:val="000000"/>
          <w:sz w:val="20"/>
          <w:szCs w:val="20"/>
        </w:rPr>
        <w:t>puj</w:t>
      </w:r>
      <w:r w:rsidRPr="000D4613">
        <w:rPr>
          <w:rFonts w:ascii="Arial" w:eastAsia="Arial" w:hAnsi="Arial" w:cs="Arial"/>
          <w:color w:val="000000"/>
          <w:sz w:val="20"/>
          <w:szCs w:val="20"/>
        </w:rPr>
        <w:t>ą</w:t>
      </w:r>
      <w:r w:rsidRPr="000D4613">
        <w:rPr>
          <w:rFonts w:ascii="Arial" w:hAnsi="Arial" w:cs="Arial"/>
          <w:color w:val="000000"/>
          <w:sz w:val="20"/>
          <w:szCs w:val="20"/>
        </w:rPr>
        <w:t xml:space="preserve">ce dokumenty: </w:t>
      </w:r>
    </w:p>
    <w:p w14:paraId="42520CA4" w14:textId="77777777" w:rsidR="00D9233E" w:rsidRPr="00D1249D" w:rsidRDefault="003C0E33" w:rsidP="000D4613">
      <w:pPr>
        <w:pStyle w:val="Akapitzlist"/>
        <w:numPr>
          <w:ilvl w:val="0"/>
          <w:numId w:val="28"/>
        </w:numPr>
        <w:spacing w:line="360" w:lineRule="auto"/>
        <w:ind w:left="284" w:firstLine="0"/>
        <w:jc w:val="both"/>
        <w:rPr>
          <w:rFonts w:ascii="Arial" w:hAnsi="Arial" w:cs="Arial"/>
        </w:rPr>
      </w:pPr>
      <w:r w:rsidRPr="00D1249D">
        <w:rPr>
          <w:rFonts w:ascii="Arial" w:eastAsia="Arial" w:hAnsi="Arial" w:cs="Arial"/>
          <w:b/>
        </w:rPr>
        <w:t>Formularz ofertowy</w:t>
      </w:r>
      <w:r w:rsidRPr="00D1249D">
        <w:rPr>
          <w:rFonts w:ascii="Arial" w:hAnsi="Arial" w:cs="Arial"/>
        </w:rPr>
        <w:t xml:space="preserve"> – przygotowany wg. wzoru - </w:t>
      </w:r>
      <w:r w:rsidRPr="00D1249D">
        <w:rPr>
          <w:rFonts w:ascii="Arial" w:eastAsia="Arial" w:hAnsi="Arial" w:cs="Arial"/>
          <w:b/>
        </w:rPr>
        <w:t>załącznik nr 3 do SWZ</w:t>
      </w:r>
      <w:r w:rsidR="00D9233E" w:rsidRPr="00D1249D">
        <w:rPr>
          <w:rFonts w:ascii="Arial" w:eastAsia="Arial" w:hAnsi="Arial" w:cs="Arial"/>
          <w:b/>
        </w:rPr>
        <w:t>,</w:t>
      </w:r>
    </w:p>
    <w:p w14:paraId="60BBC9F1" w14:textId="725FA7D0" w:rsidR="00D9233E" w:rsidRPr="00F25739" w:rsidRDefault="003C0E33" w:rsidP="000D4613">
      <w:pPr>
        <w:pStyle w:val="Akapitzlist"/>
        <w:numPr>
          <w:ilvl w:val="0"/>
          <w:numId w:val="28"/>
        </w:numPr>
        <w:spacing w:line="360" w:lineRule="auto"/>
        <w:ind w:left="284" w:firstLine="0"/>
        <w:jc w:val="both"/>
        <w:rPr>
          <w:rFonts w:ascii="Arial" w:hAnsi="Arial" w:cs="Arial"/>
        </w:rPr>
      </w:pPr>
      <w:r w:rsidRPr="00D1249D">
        <w:rPr>
          <w:rFonts w:ascii="Arial" w:hAnsi="Arial" w:cs="Arial"/>
          <w:b/>
        </w:rPr>
        <w:t xml:space="preserve">Oświadczenie o niepodleganiu wykluczeniu i spełnianiu warunków udziału w </w:t>
      </w:r>
      <w:r w:rsidR="000D4613" w:rsidRPr="00D1249D">
        <w:rPr>
          <w:rFonts w:ascii="Arial" w:hAnsi="Arial" w:cs="Arial"/>
          <w:b/>
        </w:rPr>
        <w:t xml:space="preserve">  </w:t>
      </w:r>
      <w:r w:rsidRPr="00D1249D">
        <w:rPr>
          <w:rFonts w:ascii="Arial" w:hAnsi="Arial" w:cs="Arial"/>
          <w:b/>
        </w:rPr>
        <w:t xml:space="preserve">postępowaniu- </w:t>
      </w:r>
      <w:r w:rsidRPr="00D1249D">
        <w:rPr>
          <w:rFonts w:ascii="Arial" w:eastAsia="Arial" w:hAnsi="Arial" w:cs="Arial"/>
          <w:b/>
        </w:rPr>
        <w:t xml:space="preserve"> </w:t>
      </w:r>
      <w:r w:rsidRPr="00D1249D">
        <w:rPr>
          <w:rFonts w:ascii="Arial" w:hAnsi="Arial" w:cs="Arial"/>
        </w:rPr>
        <w:t xml:space="preserve">przygotowane wg. wzoru - </w:t>
      </w:r>
      <w:r w:rsidRPr="009E45EF">
        <w:rPr>
          <w:rFonts w:ascii="Arial" w:eastAsia="Arial" w:hAnsi="Arial" w:cs="Arial"/>
          <w:b/>
        </w:rPr>
        <w:t>załącznik nr 4 do SWZ</w:t>
      </w:r>
      <w:r w:rsidR="00D9233E" w:rsidRPr="009E45EF">
        <w:rPr>
          <w:rFonts w:ascii="Arial" w:eastAsia="Arial" w:hAnsi="Arial" w:cs="Arial"/>
          <w:b/>
        </w:rPr>
        <w:t xml:space="preserve">, </w:t>
      </w:r>
    </w:p>
    <w:p w14:paraId="6835C8E8" w14:textId="77777777" w:rsidR="009E45EF" w:rsidRPr="004B0A8D" w:rsidRDefault="009E45EF" w:rsidP="009E45EF">
      <w:pPr>
        <w:spacing w:after="131" w:line="305" w:lineRule="auto"/>
        <w:ind w:left="284"/>
        <w:jc w:val="both"/>
        <w:rPr>
          <w:rFonts w:ascii="Arial" w:hAnsi="Arial" w:cs="Arial"/>
          <w:b/>
          <w:sz w:val="20"/>
          <w:szCs w:val="20"/>
        </w:rPr>
      </w:pPr>
      <w:r w:rsidRPr="004B0A8D">
        <w:rPr>
          <w:rFonts w:ascii="Arial" w:hAnsi="Arial" w:cs="Arial"/>
          <w:b/>
          <w:sz w:val="20"/>
          <w:szCs w:val="20"/>
        </w:rPr>
        <w:t>3). Oświadczenie podmiotu udostępniającego zasoby</w:t>
      </w:r>
      <w:r w:rsidRPr="004B0A8D">
        <w:rPr>
          <w:rFonts w:ascii="Arial" w:hAnsi="Arial" w:cs="Arial"/>
          <w:sz w:val="20"/>
          <w:szCs w:val="20"/>
        </w:rPr>
        <w:t xml:space="preserve"> (jeżeli dotyczy)- </w:t>
      </w:r>
      <w:r w:rsidRPr="004B0A8D">
        <w:rPr>
          <w:rFonts w:ascii="Arial" w:hAnsi="Arial" w:cs="Arial"/>
          <w:b/>
          <w:sz w:val="20"/>
          <w:szCs w:val="20"/>
        </w:rPr>
        <w:t>załącznik nr 4A do SWZ.</w:t>
      </w:r>
    </w:p>
    <w:p w14:paraId="1F3EFEA4" w14:textId="45063E39" w:rsidR="00D9233E" w:rsidRPr="009E45EF" w:rsidRDefault="009E45EF" w:rsidP="009E45EF">
      <w:pPr>
        <w:spacing w:after="131" w:line="305" w:lineRule="auto"/>
        <w:ind w:left="284"/>
        <w:jc w:val="both"/>
        <w:rPr>
          <w:rFonts w:ascii="Arial" w:hAnsi="Arial" w:cs="Arial"/>
          <w:b/>
          <w:color w:val="00B050"/>
          <w:sz w:val="20"/>
          <w:szCs w:val="20"/>
        </w:rPr>
      </w:pPr>
      <w:r w:rsidRPr="009E45EF">
        <w:rPr>
          <w:rFonts w:ascii="Arial" w:hAnsi="Arial" w:cs="Arial"/>
          <w:b/>
          <w:sz w:val="20"/>
          <w:szCs w:val="20"/>
        </w:rPr>
        <w:t xml:space="preserve">4) </w:t>
      </w:r>
      <w:r w:rsidR="003C0E33" w:rsidRPr="009E45EF">
        <w:rPr>
          <w:rFonts w:ascii="Arial" w:eastAsia="Arial" w:hAnsi="Arial" w:cs="Arial"/>
          <w:b/>
          <w:sz w:val="20"/>
          <w:szCs w:val="20"/>
        </w:rPr>
        <w:t>Pełnomocnictwo/pełnomocnictwa</w:t>
      </w:r>
      <w:r w:rsidR="003C0E33" w:rsidRPr="009E45EF">
        <w:rPr>
          <w:rFonts w:ascii="Arial" w:hAnsi="Arial" w:cs="Arial"/>
          <w:sz w:val="20"/>
          <w:szCs w:val="20"/>
        </w:rPr>
        <w:t xml:space="preserve"> dla osoby/osób podpisuj</w:t>
      </w:r>
      <w:r w:rsidR="003C0E33" w:rsidRPr="009E45EF">
        <w:rPr>
          <w:rFonts w:ascii="Arial" w:eastAsia="Arial" w:hAnsi="Arial" w:cs="Arial"/>
          <w:sz w:val="20"/>
          <w:szCs w:val="20"/>
        </w:rPr>
        <w:t>ą</w:t>
      </w:r>
      <w:r w:rsidR="003C0E33" w:rsidRPr="009E45EF">
        <w:rPr>
          <w:rFonts w:ascii="Arial" w:hAnsi="Arial" w:cs="Arial"/>
          <w:sz w:val="20"/>
          <w:szCs w:val="20"/>
        </w:rPr>
        <w:t>cych ofert</w:t>
      </w:r>
      <w:r w:rsidR="003C0E33" w:rsidRPr="009E45EF">
        <w:rPr>
          <w:rFonts w:ascii="Arial" w:eastAsia="Arial" w:hAnsi="Arial" w:cs="Arial"/>
          <w:sz w:val="20"/>
          <w:szCs w:val="20"/>
        </w:rPr>
        <w:t>ę</w:t>
      </w:r>
      <w:r w:rsidR="003C0E33" w:rsidRPr="009E45EF">
        <w:rPr>
          <w:rFonts w:ascii="Arial" w:hAnsi="Arial" w:cs="Arial"/>
          <w:sz w:val="20"/>
          <w:szCs w:val="20"/>
        </w:rPr>
        <w:t>, je</w:t>
      </w:r>
      <w:r w:rsidR="003C0E33" w:rsidRPr="009E45EF">
        <w:rPr>
          <w:rFonts w:ascii="Arial" w:eastAsia="Arial" w:hAnsi="Arial" w:cs="Arial"/>
          <w:sz w:val="20"/>
          <w:szCs w:val="20"/>
        </w:rPr>
        <w:t>ż</w:t>
      </w:r>
      <w:r w:rsidR="003C0E33" w:rsidRPr="009E45EF">
        <w:rPr>
          <w:rFonts w:ascii="Arial" w:hAnsi="Arial" w:cs="Arial"/>
          <w:sz w:val="20"/>
          <w:szCs w:val="20"/>
        </w:rPr>
        <w:t>eli oferta jest podpisana przez pełnomocnika (je</w:t>
      </w:r>
      <w:r w:rsidR="003C0E33" w:rsidRPr="009E45EF">
        <w:rPr>
          <w:rFonts w:ascii="Arial" w:eastAsia="Arial" w:hAnsi="Arial" w:cs="Arial"/>
          <w:sz w:val="20"/>
          <w:szCs w:val="20"/>
        </w:rPr>
        <w:t>ż</w:t>
      </w:r>
      <w:r w:rsidR="003C0E33" w:rsidRPr="009E45EF">
        <w:rPr>
          <w:rFonts w:ascii="Arial" w:hAnsi="Arial" w:cs="Arial"/>
          <w:sz w:val="20"/>
          <w:szCs w:val="20"/>
        </w:rPr>
        <w:t>eli dotyczy)</w:t>
      </w:r>
      <w:r w:rsidR="00D9233E" w:rsidRPr="009E45EF">
        <w:rPr>
          <w:rFonts w:ascii="Arial" w:hAnsi="Arial" w:cs="Arial"/>
          <w:sz w:val="20"/>
          <w:szCs w:val="20"/>
        </w:rPr>
        <w:t xml:space="preserve">, </w:t>
      </w:r>
    </w:p>
    <w:p w14:paraId="4EBB961F" w14:textId="6DD5B86C" w:rsidR="003C0E33" w:rsidRPr="00A04E02" w:rsidRDefault="003C0E33" w:rsidP="00A04E02">
      <w:pPr>
        <w:pStyle w:val="Akapitzlist"/>
        <w:numPr>
          <w:ilvl w:val="0"/>
          <w:numId w:val="21"/>
        </w:numPr>
        <w:spacing w:line="360" w:lineRule="auto"/>
        <w:jc w:val="both"/>
        <w:rPr>
          <w:rFonts w:ascii="Arial" w:hAnsi="Arial" w:cs="Arial"/>
          <w:b/>
          <w:color w:val="FF0000"/>
        </w:rPr>
      </w:pPr>
      <w:r w:rsidRPr="00A04E02">
        <w:rPr>
          <w:rFonts w:ascii="Arial" w:hAnsi="Arial" w:cs="Arial"/>
          <w:b/>
        </w:rPr>
        <w:t>Zobowiązanie podmiotu udostępniającego zasoby</w:t>
      </w:r>
      <w:r w:rsidRPr="00A04E02">
        <w:rPr>
          <w:rFonts w:ascii="Arial" w:hAnsi="Arial" w:cs="Arial"/>
        </w:rPr>
        <w:t xml:space="preserve"> (jeżeli dotyczy)- </w:t>
      </w:r>
      <w:r w:rsidRPr="00A04E02">
        <w:rPr>
          <w:rFonts w:ascii="Arial" w:hAnsi="Arial" w:cs="Arial"/>
          <w:b/>
        </w:rPr>
        <w:t>załącznik nr</w:t>
      </w:r>
      <w:r w:rsidR="006727A2" w:rsidRPr="00A04E02">
        <w:rPr>
          <w:rFonts w:ascii="Arial" w:hAnsi="Arial" w:cs="Arial"/>
          <w:b/>
        </w:rPr>
        <w:t xml:space="preserve"> 5</w:t>
      </w:r>
      <w:r w:rsidRPr="00A04E02">
        <w:rPr>
          <w:rFonts w:ascii="Arial" w:hAnsi="Arial" w:cs="Arial"/>
          <w:b/>
        </w:rPr>
        <w:t xml:space="preserve"> do SWZ. </w:t>
      </w:r>
    </w:p>
    <w:p w14:paraId="0D7AF41D" w14:textId="77777777" w:rsidR="003C0E33" w:rsidRPr="00D9233E" w:rsidRDefault="003C0E33" w:rsidP="00A04E02">
      <w:pPr>
        <w:pStyle w:val="Akapitzlist"/>
        <w:numPr>
          <w:ilvl w:val="0"/>
          <w:numId w:val="21"/>
        </w:numPr>
        <w:spacing w:line="360" w:lineRule="auto"/>
        <w:ind w:left="284" w:firstLine="0"/>
        <w:jc w:val="both"/>
        <w:rPr>
          <w:rFonts w:ascii="Arial" w:hAnsi="Arial" w:cs="Arial"/>
          <w:color w:val="000000"/>
        </w:rPr>
      </w:pPr>
      <w:r w:rsidRPr="00D9233E">
        <w:rPr>
          <w:rFonts w:ascii="Arial" w:hAnsi="Arial" w:cs="Arial"/>
          <w:color w:val="000000"/>
        </w:rPr>
        <w:t>W przypadku składania oferty przez Wykonawców wspólnie ubiegaj</w:t>
      </w:r>
      <w:r w:rsidRPr="00D9233E">
        <w:rPr>
          <w:rFonts w:ascii="Arial" w:eastAsia="Arial" w:hAnsi="Arial" w:cs="Arial"/>
          <w:color w:val="000000"/>
        </w:rPr>
        <w:t>ą</w:t>
      </w:r>
      <w:r w:rsidRPr="00D9233E">
        <w:rPr>
          <w:rFonts w:ascii="Arial" w:hAnsi="Arial" w:cs="Arial"/>
          <w:color w:val="000000"/>
        </w:rPr>
        <w:t>cych si</w:t>
      </w:r>
      <w:r w:rsidRPr="00D9233E">
        <w:rPr>
          <w:rFonts w:ascii="Arial" w:eastAsia="Arial" w:hAnsi="Arial" w:cs="Arial"/>
          <w:color w:val="000000"/>
        </w:rPr>
        <w:t>ę</w:t>
      </w:r>
      <w:r w:rsidRPr="00D9233E">
        <w:rPr>
          <w:rFonts w:ascii="Arial" w:hAnsi="Arial" w:cs="Arial"/>
          <w:color w:val="000000"/>
        </w:rPr>
        <w:t xml:space="preserve"> o udzielenie zamówienia - pełnomocnictwo do reprezentowania wszystkich Wykonawców wspólnie ubiegaj</w:t>
      </w:r>
      <w:r w:rsidRPr="00D9233E">
        <w:rPr>
          <w:rFonts w:ascii="Arial" w:eastAsia="Arial" w:hAnsi="Arial" w:cs="Arial"/>
          <w:color w:val="000000"/>
        </w:rPr>
        <w:t>ą</w:t>
      </w:r>
      <w:r w:rsidRPr="00D9233E">
        <w:rPr>
          <w:rFonts w:ascii="Arial" w:hAnsi="Arial" w:cs="Arial"/>
          <w:color w:val="000000"/>
        </w:rPr>
        <w:t xml:space="preserve">cych </w:t>
      </w:r>
      <w:r w:rsidRPr="00D9233E">
        <w:rPr>
          <w:rFonts w:ascii="Arial" w:hAnsi="Arial" w:cs="Arial"/>
          <w:color w:val="000000"/>
        </w:rPr>
        <w:lastRenderedPageBreak/>
        <w:t>si</w:t>
      </w:r>
      <w:r w:rsidRPr="00D9233E">
        <w:rPr>
          <w:rFonts w:ascii="Arial" w:eastAsia="Arial" w:hAnsi="Arial" w:cs="Arial"/>
          <w:color w:val="000000"/>
        </w:rPr>
        <w:t>ę</w:t>
      </w:r>
      <w:r w:rsidRPr="00D9233E">
        <w:rPr>
          <w:rFonts w:ascii="Arial" w:hAnsi="Arial" w:cs="Arial"/>
          <w:color w:val="000000"/>
        </w:rPr>
        <w:t xml:space="preserve"> o udzielenie zamówienia, ewentualnie umow</w:t>
      </w:r>
      <w:r w:rsidRPr="00D9233E">
        <w:rPr>
          <w:rFonts w:ascii="Arial" w:eastAsia="Arial" w:hAnsi="Arial" w:cs="Arial"/>
          <w:color w:val="000000"/>
        </w:rPr>
        <w:t>ę</w:t>
      </w:r>
      <w:r w:rsidRPr="00D9233E">
        <w:rPr>
          <w:rFonts w:ascii="Arial" w:hAnsi="Arial" w:cs="Arial"/>
          <w:color w:val="000000"/>
        </w:rPr>
        <w:t xml:space="preserve"> o współdziałaniu, z której b</w:t>
      </w:r>
      <w:r w:rsidRPr="00D9233E">
        <w:rPr>
          <w:rFonts w:ascii="Arial" w:eastAsia="Arial" w:hAnsi="Arial" w:cs="Arial"/>
          <w:color w:val="000000"/>
        </w:rPr>
        <w:t>ę</w:t>
      </w:r>
      <w:r w:rsidRPr="00D9233E">
        <w:rPr>
          <w:rFonts w:ascii="Arial" w:hAnsi="Arial" w:cs="Arial"/>
          <w:color w:val="000000"/>
        </w:rPr>
        <w:t>dzie wynika</w:t>
      </w:r>
      <w:r w:rsidRPr="00D9233E">
        <w:rPr>
          <w:rFonts w:ascii="Arial" w:eastAsia="Arial" w:hAnsi="Arial" w:cs="Arial"/>
          <w:color w:val="000000"/>
        </w:rPr>
        <w:t>ć</w:t>
      </w:r>
      <w:r w:rsidRPr="00D9233E">
        <w:rPr>
          <w:rFonts w:ascii="Arial" w:hAnsi="Arial" w:cs="Arial"/>
          <w:color w:val="000000"/>
        </w:rPr>
        <w:t xml:space="preserve"> przedmiotowe pełnomocnictwo.  </w:t>
      </w:r>
    </w:p>
    <w:p w14:paraId="40F3AFA3" w14:textId="77777777" w:rsidR="003C0E33" w:rsidRPr="00D9233E" w:rsidRDefault="003C0E33" w:rsidP="00A04E02">
      <w:pPr>
        <w:pStyle w:val="Akapitzlist"/>
        <w:numPr>
          <w:ilvl w:val="0"/>
          <w:numId w:val="21"/>
        </w:numPr>
        <w:spacing w:line="360" w:lineRule="auto"/>
        <w:ind w:left="284" w:firstLine="0"/>
        <w:jc w:val="both"/>
        <w:rPr>
          <w:rFonts w:ascii="Arial" w:hAnsi="Arial" w:cs="Arial"/>
          <w:color w:val="000000"/>
        </w:rPr>
      </w:pPr>
      <w:r w:rsidRPr="00D9233E">
        <w:rPr>
          <w:rFonts w:ascii="Arial" w:hAnsi="Arial" w:cs="Arial"/>
          <w:color w:val="000000"/>
        </w:rPr>
        <w:t>O</w:t>
      </w:r>
      <w:r w:rsidRPr="00D9233E">
        <w:rPr>
          <w:rFonts w:ascii="Arial" w:eastAsia="Arial" w:hAnsi="Arial" w:cs="Arial"/>
          <w:color w:val="000000"/>
        </w:rPr>
        <w:t>ś</w:t>
      </w:r>
      <w:r w:rsidRPr="00D9233E">
        <w:rPr>
          <w:rFonts w:ascii="Arial" w:hAnsi="Arial" w:cs="Arial"/>
          <w:color w:val="000000"/>
        </w:rPr>
        <w:t>wiadczenia i/lub dokumenty na podstawie, których Zamawiaj</w:t>
      </w:r>
      <w:r w:rsidRPr="00D9233E">
        <w:rPr>
          <w:rFonts w:ascii="Arial" w:eastAsia="Arial" w:hAnsi="Arial" w:cs="Arial"/>
          <w:color w:val="000000"/>
        </w:rPr>
        <w:t>ą</w:t>
      </w:r>
      <w:r w:rsidRPr="00D9233E">
        <w:rPr>
          <w:rFonts w:ascii="Arial" w:hAnsi="Arial" w:cs="Arial"/>
          <w:color w:val="000000"/>
        </w:rPr>
        <w:t>cy dokona oceny skuteczno</w:t>
      </w:r>
      <w:r w:rsidRPr="00D9233E">
        <w:rPr>
          <w:rFonts w:ascii="Arial" w:eastAsia="Arial" w:hAnsi="Arial" w:cs="Arial"/>
          <w:color w:val="000000"/>
        </w:rPr>
        <w:t>ś</w:t>
      </w:r>
      <w:r w:rsidRPr="00D9233E">
        <w:rPr>
          <w:rFonts w:ascii="Arial" w:hAnsi="Arial" w:cs="Arial"/>
          <w:color w:val="000000"/>
        </w:rPr>
        <w:t>ci zastrze</w:t>
      </w:r>
      <w:r w:rsidRPr="00D9233E">
        <w:rPr>
          <w:rFonts w:ascii="Arial" w:eastAsia="Arial" w:hAnsi="Arial" w:cs="Arial"/>
          <w:color w:val="000000"/>
        </w:rPr>
        <w:t>ż</w:t>
      </w:r>
      <w:r w:rsidRPr="00D9233E">
        <w:rPr>
          <w:rFonts w:ascii="Arial" w:hAnsi="Arial" w:cs="Arial"/>
          <w:color w:val="000000"/>
        </w:rPr>
        <w:t>enia informacji zawartych w ofercie, stanowi</w:t>
      </w:r>
      <w:r w:rsidRPr="00D9233E">
        <w:rPr>
          <w:rFonts w:ascii="Arial" w:eastAsia="Arial" w:hAnsi="Arial" w:cs="Arial"/>
          <w:color w:val="000000"/>
        </w:rPr>
        <w:t>ą</w:t>
      </w:r>
      <w:r w:rsidRPr="00D9233E">
        <w:rPr>
          <w:rFonts w:ascii="Arial" w:hAnsi="Arial" w:cs="Arial"/>
          <w:color w:val="000000"/>
        </w:rPr>
        <w:t>cych tajemnic</w:t>
      </w:r>
      <w:r w:rsidRPr="00D9233E">
        <w:rPr>
          <w:rFonts w:ascii="Arial" w:eastAsia="Arial" w:hAnsi="Arial" w:cs="Arial"/>
          <w:color w:val="000000"/>
        </w:rPr>
        <w:t>ę</w:t>
      </w:r>
      <w:r w:rsidRPr="00D9233E">
        <w:rPr>
          <w:rFonts w:ascii="Arial" w:hAnsi="Arial" w:cs="Arial"/>
          <w:color w:val="000000"/>
        </w:rPr>
        <w:t xml:space="preserve"> przedsi</w:t>
      </w:r>
      <w:r w:rsidRPr="00D9233E">
        <w:rPr>
          <w:rFonts w:ascii="Arial" w:eastAsia="Arial" w:hAnsi="Arial" w:cs="Arial"/>
          <w:color w:val="000000"/>
        </w:rPr>
        <w:t>ę</w:t>
      </w:r>
      <w:r w:rsidRPr="00D9233E">
        <w:rPr>
          <w:rFonts w:ascii="Arial" w:hAnsi="Arial" w:cs="Arial"/>
          <w:color w:val="000000"/>
        </w:rPr>
        <w:t>biorstwa, w rozumieniu przepisów o zwalczaniu nieuczciwej konkurencji, (je</w:t>
      </w:r>
      <w:r w:rsidRPr="00D9233E">
        <w:rPr>
          <w:rFonts w:ascii="Arial" w:eastAsia="Arial" w:hAnsi="Arial" w:cs="Arial"/>
          <w:color w:val="000000"/>
        </w:rPr>
        <w:t>ż</w:t>
      </w:r>
      <w:r w:rsidRPr="00D9233E">
        <w:rPr>
          <w:rFonts w:ascii="Arial" w:hAnsi="Arial" w:cs="Arial"/>
          <w:color w:val="000000"/>
        </w:rPr>
        <w:t xml:space="preserve">eli Wykonawca zastrzega takie informacje). </w:t>
      </w:r>
    </w:p>
    <w:p w14:paraId="5FA5D568" w14:textId="77777777" w:rsidR="003C0E33" w:rsidRPr="00FA3471" w:rsidRDefault="003C0E33" w:rsidP="003C0E33">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sidRPr="00FA3471">
        <w:rPr>
          <w:rFonts w:ascii="Arial" w:hAnsi="Arial" w:cs="Arial"/>
          <w:sz w:val="20"/>
          <w:szCs w:val="20"/>
        </w:rPr>
        <w:br/>
      </w:r>
      <w:r w:rsidRPr="00FA3471">
        <w:rPr>
          <w:rFonts w:ascii="Arial" w:hAnsi="Arial" w:cs="Arial"/>
          <w:b/>
          <w:sz w:val="20"/>
          <w:szCs w:val="20"/>
        </w:rPr>
        <w:t>XXIII. TE</w:t>
      </w:r>
      <w:r w:rsidR="001F67B3">
        <w:rPr>
          <w:rFonts w:ascii="Arial" w:hAnsi="Arial" w:cs="Arial"/>
          <w:b/>
          <w:sz w:val="20"/>
          <w:szCs w:val="20"/>
        </w:rPr>
        <w:t>RMIN SKŁADANIA I OTWARCIA OFERT</w:t>
      </w:r>
    </w:p>
    <w:p w14:paraId="77F8E4C6" w14:textId="77777777" w:rsidR="003C0E33" w:rsidRPr="00FA3471" w:rsidRDefault="003C0E33" w:rsidP="0047711C">
      <w:pPr>
        <w:spacing w:line="360" w:lineRule="auto"/>
        <w:ind w:left="284" w:hanging="284"/>
        <w:jc w:val="both"/>
        <w:rPr>
          <w:rFonts w:ascii="Arial" w:hAnsi="Arial" w:cs="Arial"/>
          <w:b/>
          <w:color w:val="000000"/>
          <w:sz w:val="20"/>
          <w:szCs w:val="20"/>
        </w:rPr>
      </w:pPr>
      <w:r w:rsidRPr="00FA3471">
        <w:rPr>
          <w:rFonts w:ascii="Arial" w:hAnsi="Arial" w:cs="Arial"/>
          <w:color w:val="000000"/>
          <w:sz w:val="20"/>
          <w:szCs w:val="20"/>
        </w:rPr>
        <w:t>1.</w:t>
      </w:r>
      <w:r w:rsidR="0047711C">
        <w:rPr>
          <w:rFonts w:ascii="Arial" w:hAnsi="Arial" w:cs="Arial"/>
          <w:color w:val="000000"/>
          <w:sz w:val="20"/>
          <w:szCs w:val="20"/>
        </w:rPr>
        <w:t xml:space="preserve"> </w:t>
      </w:r>
      <w:r w:rsidRPr="00FA3471">
        <w:rPr>
          <w:rFonts w:ascii="Arial" w:hAnsi="Arial" w:cs="Arial"/>
          <w:color w:val="000000"/>
          <w:sz w:val="20"/>
          <w:szCs w:val="20"/>
        </w:rPr>
        <w:t xml:space="preserve">Ofertę wraz z załącznikami należy przygotować i złożyć zgodnie z wytycznymi opisanymi  w rozdziale </w:t>
      </w:r>
      <w:r w:rsidRPr="00FA3471">
        <w:rPr>
          <w:rFonts w:ascii="Arial" w:hAnsi="Arial" w:cs="Arial"/>
          <w:b/>
          <w:color w:val="000000"/>
          <w:sz w:val="20"/>
          <w:szCs w:val="20"/>
        </w:rPr>
        <w:t xml:space="preserve">XVI SWZ </w:t>
      </w:r>
      <w:r w:rsidRPr="00FA3471">
        <w:rPr>
          <w:rFonts w:ascii="Arial" w:hAnsi="Arial" w:cs="Arial"/>
          <w:color w:val="000000"/>
          <w:sz w:val="20"/>
          <w:szCs w:val="20"/>
        </w:rPr>
        <w:t xml:space="preserve">oraz </w:t>
      </w:r>
      <w:r w:rsidRPr="00FA3471">
        <w:rPr>
          <w:rFonts w:ascii="Arial" w:hAnsi="Arial" w:cs="Arial"/>
          <w:b/>
          <w:color w:val="000000"/>
          <w:sz w:val="20"/>
          <w:szCs w:val="20"/>
        </w:rPr>
        <w:t>XVIII SWZ.</w:t>
      </w:r>
      <w:r w:rsidRPr="00FA3471">
        <w:rPr>
          <w:rFonts w:ascii="Arial" w:hAnsi="Arial" w:cs="Arial"/>
          <w:color w:val="000000"/>
          <w:sz w:val="20"/>
          <w:szCs w:val="20"/>
        </w:rPr>
        <w:t xml:space="preserve"> </w:t>
      </w:r>
    </w:p>
    <w:p w14:paraId="226D72A6" w14:textId="255D0C3D" w:rsidR="003C0E33" w:rsidRPr="004B0A8D" w:rsidRDefault="003C0E33" w:rsidP="0047711C">
      <w:pPr>
        <w:spacing w:line="360" w:lineRule="auto"/>
        <w:ind w:left="284" w:hanging="284"/>
        <w:jc w:val="both"/>
        <w:rPr>
          <w:rFonts w:ascii="Arial" w:hAnsi="Arial" w:cs="Arial"/>
          <w:b/>
          <w:bCs/>
          <w:sz w:val="20"/>
          <w:szCs w:val="20"/>
          <w:highlight w:val="yellow"/>
        </w:rPr>
      </w:pPr>
      <w:r w:rsidRPr="004B0A8D">
        <w:rPr>
          <w:rFonts w:ascii="Arial" w:hAnsi="Arial" w:cs="Arial"/>
          <w:b/>
          <w:sz w:val="20"/>
          <w:szCs w:val="20"/>
        </w:rPr>
        <w:t xml:space="preserve">2. </w:t>
      </w:r>
      <w:r w:rsidRPr="004B0A8D">
        <w:rPr>
          <w:rFonts w:ascii="Arial" w:hAnsi="Arial" w:cs="Arial"/>
          <w:b/>
          <w:bCs/>
          <w:sz w:val="20"/>
          <w:szCs w:val="20"/>
        </w:rPr>
        <w:t>Ofertę należy złożyć w terminie do dnia</w:t>
      </w:r>
      <w:r w:rsidR="006727A2" w:rsidRPr="004B0A8D">
        <w:rPr>
          <w:rFonts w:ascii="Arial" w:hAnsi="Arial" w:cs="Arial"/>
          <w:b/>
          <w:bCs/>
          <w:sz w:val="20"/>
          <w:szCs w:val="20"/>
        </w:rPr>
        <w:t xml:space="preserve"> 03.06.</w:t>
      </w:r>
      <w:r w:rsidRPr="004B0A8D">
        <w:rPr>
          <w:rFonts w:ascii="Arial" w:hAnsi="Arial" w:cs="Arial"/>
          <w:b/>
          <w:bCs/>
          <w:sz w:val="20"/>
          <w:szCs w:val="20"/>
        </w:rPr>
        <w:t>2022</w:t>
      </w:r>
      <w:r w:rsidR="00744503" w:rsidRPr="004B0A8D">
        <w:rPr>
          <w:rFonts w:ascii="Arial" w:hAnsi="Arial" w:cs="Arial"/>
          <w:b/>
          <w:bCs/>
          <w:sz w:val="20"/>
          <w:szCs w:val="20"/>
        </w:rPr>
        <w:t xml:space="preserve"> </w:t>
      </w:r>
      <w:r w:rsidR="006727A2" w:rsidRPr="004B0A8D">
        <w:rPr>
          <w:rFonts w:ascii="Arial" w:hAnsi="Arial" w:cs="Arial"/>
          <w:b/>
          <w:bCs/>
          <w:sz w:val="20"/>
          <w:szCs w:val="20"/>
        </w:rPr>
        <w:t>r. do godz. 12.00</w:t>
      </w:r>
    </w:p>
    <w:p w14:paraId="5BD40160" w14:textId="131EB5B4" w:rsidR="003C0E33" w:rsidRPr="004B0A8D" w:rsidRDefault="003C0E33" w:rsidP="0047711C">
      <w:pPr>
        <w:spacing w:line="360" w:lineRule="auto"/>
        <w:ind w:left="284" w:hanging="284"/>
        <w:jc w:val="both"/>
        <w:rPr>
          <w:rFonts w:ascii="Arial" w:hAnsi="Arial" w:cs="Arial"/>
          <w:b/>
          <w:bCs/>
          <w:caps/>
          <w:sz w:val="20"/>
        </w:rPr>
      </w:pPr>
      <w:r w:rsidRPr="004B0A8D">
        <w:rPr>
          <w:rFonts w:ascii="Arial" w:hAnsi="Arial" w:cs="Arial"/>
          <w:b/>
          <w:bCs/>
          <w:sz w:val="20"/>
          <w:szCs w:val="20"/>
        </w:rPr>
        <w:t>3. Otwarcie ofert nastąpi w dniu</w:t>
      </w:r>
      <w:r w:rsidR="006727A2" w:rsidRPr="004B0A8D">
        <w:rPr>
          <w:rFonts w:ascii="Arial" w:hAnsi="Arial" w:cs="Arial"/>
          <w:b/>
          <w:bCs/>
          <w:sz w:val="20"/>
          <w:szCs w:val="20"/>
        </w:rPr>
        <w:t xml:space="preserve">  03.06.</w:t>
      </w:r>
      <w:r w:rsidRPr="004B0A8D">
        <w:rPr>
          <w:rFonts w:ascii="Arial" w:hAnsi="Arial" w:cs="Arial"/>
          <w:b/>
          <w:bCs/>
          <w:sz w:val="20"/>
          <w:szCs w:val="20"/>
        </w:rPr>
        <w:t>2022</w:t>
      </w:r>
      <w:r w:rsidR="00744503" w:rsidRPr="004B0A8D">
        <w:rPr>
          <w:rFonts w:ascii="Arial" w:hAnsi="Arial" w:cs="Arial"/>
          <w:b/>
          <w:bCs/>
          <w:sz w:val="20"/>
          <w:szCs w:val="20"/>
        </w:rPr>
        <w:t xml:space="preserve"> </w:t>
      </w:r>
      <w:r w:rsidRPr="004B0A8D">
        <w:rPr>
          <w:rFonts w:ascii="Arial" w:hAnsi="Arial" w:cs="Arial"/>
          <w:b/>
          <w:bCs/>
          <w:sz w:val="20"/>
          <w:szCs w:val="20"/>
        </w:rPr>
        <w:t xml:space="preserve">r. o godz. </w:t>
      </w:r>
      <w:r w:rsidR="004B0A8D" w:rsidRPr="004B0A8D">
        <w:rPr>
          <w:rFonts w:ascii="Arial" w:hAnsi="Arial" w:cs="Arial"/>
          <w:b/>
          <w:bCs/>
          <w:sz w:val="20"/>
          <w:szCs w:val="20"/>
        </w:rPr>
        <w:t>15.10</w:t>
      </w:r>
    </w:p>
    <w:p w14:paraId="6F45AD1E" w14:textId="77777777" w:rsidR="003C0E33" w:rsidRPr="00FA3471" w:rsidRDefault="003C0E33" w:rsidP="0047711C">
      <w:pPr>
        <w:spacing w:line="360" w:lineRule="auto"/>
        <w:ind w:left="284" w:hanging="284"/>
        <w:jc w:val="both"/>
        <w:rPr>
          <w:rFonts w:ascii="Arial" w:hAnsi="Arial" w:cs="Arial"/>
          <w:sz w:val="20"/>
          <w:szCs w:val="20"/>
        </w:rPr>
      </w:pPr>
      <w:r w:rsidRPr="00FA3471">
        <w:rPr>
          <w:rFonts w:ascii="Arial" w:hAnsi="Arial" w:cs="Arial"/>
          <w:sz w:val="20"/>
          <w:szCs w:val="20"/>
        </w:rPr>
        <w:t xml:space="preserve">4. Otwarcie ofert następuje poprzez użycie mechanizmu do odszyfrowywania ofert dostępnego po zalogowaniu w zakładce Deszyfrowanie na </w:t>
      </w:r>
      <w:proofErr w:type="spellStart"/>
      <w:r w:rsidRPr="00FA3471">
        <w:rPr>
          <w:rFonts w:ascii="Arial" w:hAnsi="Arial" w:cs="Arial"/>
          <w:sz w:val="20"/>
          <w:szCs w:val="20"/>
        </w:rPr>
        <w:t>miniPortalu</w:t>
      </w:r>
      <w:proofErr w:type="spellEnd"/>
      <w:r w:rsidRPr="00FA3471">
        <w:rPr>
          <w:rFonts w:ascii="Arial" w:hAnsi="Arial" w:cs="Arial"/>
          <w:sz w:val="20"/>
          <w:szCs w:val="20"/>
        </w:rPr>
        <w:t xml:space="preserve"> i następuje poprzez wskazanie pliku do odszyfrowania.</w:t>
      </w:r>
    </w:p>
    <w:p w14:paraId="5F0F51A8" w14:textId="77777777" w:rsidR="003C0E33" w:rsidRPr="00FA3471" w:rsidRDefault="003C0E33" w:rsidP="0047711C">
      <w:pPr>
        <w:spacing w:line="360" w:lineRule="auto"/>
        <w:ind w:left="284" w:hanging="284"/>
        <w:jc w:val="both"/>
        <w:rPr>
          <w:rFonts w:ascii="Arial" w:hAnsi="Arial" w:cs="Arial"/>
          <w:sz w:val="20"/>
          <w:szCs w:val="20"/>
        </w:rPr>
      </w:pPr>
      <w:r w:rsidRPr="00FA3471">
        <w:rPr>
          <w:rFonts w:ascii="Arial" w:hAnsi="Arial" w:cs="Arial"/>
          <w:sz w:val="20"/>
          <w:szCs w:val="20"/>
        </w:rPr>
        <w:t xml:space="preserve">5. W przypadku awarii systemu teleinformatycznego przy użyciu, którego następuje otwarcie ofert, która powoduje brak możliwości otwarcia ofert w terminie określonym jak wyżej, otwarcie ofert nastąpi niezwłocznie po usunięciu awarii. </w:t>
      </w:r>
    </w:p>
    <w:p w14:paraId="69BC7A50" w14:textId="77777777" w:rsidR="003C0E33" w:rsidRPr="00FA3471" w:rsidRDefault="003C0E33" w:rsidP="0047711C">
      <w:pPr>
        <w:spacing w:line="360" w:lineRule="auto"/>
        <w:ind w:left="284" w:hanging="284"/>
        <w:jc w:val="both"/>
        <w:rPr>
          <w:rFonts w:ascii="Arial" w:hAnsi="Arial" w:cs="Arial"/>
          <w:b/>
          <w:sz w:val="20"/>
          <w:szCs w:val="20"/>
        </w:rPr>
      </w:pPr>
      <w:r w:rsidRPr="00FA3471">
        <w:rPr>
          <w:rFonts w:ascii="Arial" w:hAnsi="Arial" w:cs="Arial"/>
          <w:sz w:val="20"/>
          <w:szCs w:val="20"/>
        </w:rPr>
        <w:t xml:space="preserve">6. Zamawiający poinformuje o zmianie terminu otwarcia ofert na stronie internetowej prowadzonego postępowania. </w:t>
      </w:r>
    </w:p>
    <w:p w14:paraId="7EAD388F" w14:textId="77777777" w:rsidR="003C0E33" w:rsidRPr="00FA3471" w:rsidRDefault="003C0E33" w:rsidP="0047711C">
      <w:pPr>
        <w:spacing w:line="360" w:lineRule="auto"/>
        <w:ind w:left="284" w:hanging="284"/>
        <w:jc w:val="both"/>
        <w:rPr>
          <w:rFonts w:ascii="Arial" w:hAnsi="Arial" w:cs="Arial"/>
          <w:sz w:val="20"/>
          <w:szCs w:val="20"/>
        </w:rPr>
      </w:pPr>
      <w:r w:rsidRPr="00FA3471">
        <w:rPr>
          <w:rFonts w:ascii="Arial" w:hAnsi="Arial" w:cs="Arial"/>
          <w:sz w:val="20"/>
          <w:szCs w:val="20"/>
        </w:rPr>
        <w:t xml:space="preserve">7. Zamawiający najpóźniej przed otwarciem ofert, udostępnia na stronie internetowej prowadzonego postępowania informację o kwocie, jaką zamierza przeznaczyć na sfinansowanie zamówienia. </w:t>
      </w:r>
    </w:p>
    <w:p w14:paraId="565FBC8F" w14:textId="77777777" w:rsidR="003C0E33" w:rsidRPr="00FA3471" w:rsidRDefault="003C0E33" w:rsidP="0047711C">
      <w:pPr>
        <w:spacing w:line="360" w:lineRule="auto"/>
        <w:ind w:left="284" w:hanging="284"/>
        <w:jc w:val="both"/>
        <w:rPr>
          <w:rFonts w:ascii="Arial" w:hAnsi="Arial" w:cs="Arial"/>
          <w:b/>
          <w:sz w:val="20"/>
          <w:szCs w:val="20"/>
        </w:rPr>
      </w:pPr>
      <w:r w:rsidRPr="00FA3471">
        <w:rPr>
          <w:rFonts w:ascii="Arial" w:hAnsi="Arial" w:cs="Arial"/>
          <w:sz w:val="20"/>
          <w:szCs w:val="20"/>
        </w:rPr>
        <w:t xml:space="preserve">8. Zamawiający niezwłocznie po otwarciu ofert udostępni na stronie internetowej prowadzonego postępowania informacje o: </w:t>
      </w:r>
    </w:p>
    <w:p w14:paraId="31D1A878" w14:textId="77777777" w:rsidR="003C0E33" w:rsidRPr="00FA3471" w:rsidRDefault="003C0E33" w:rsidP="0047711C">
      <w:pPr>
        <w:spacing w:line="360" w:lineRule="auto"/>
        <w:ind w:left="709" w:hanging="425"/>
        <w:jc w:val="both"/>
        <w:rPr>
          <w:rFonts w:ascii="Arial" w:hAnsi="Arial" w:cs="Arial"/>
          <w:sz w:val="20"/>
          <w:szCs w:val="20"/>
        </w:rPr>
      </w:pPr>
      <w:r w:rsidRPr="00FA3471">
        <w:rPr>
          <w:rFonts w:ascii="Arial" w:hAnsi="Arial" w:cs="Arial"/>
          <w:sz w:val="20"/>
          <w:szCs w:val="20"/>
        </w:rPr>
        <w:t>1)</w:t>
      </w:r>
      <w:r w:rsidRPr="00FA3471">
        <w:rPr>
          <w:rFonts w:ascii="Arial" w:hAnsi="Arial" w:cs="Arial"/>
          <w:sz w:val="20"/>
          <w:szCs w:val="20"/>
        </w:rPr>
        <w:tab/>
        <w:t xml:space="preserve">nazwach albo imionach i nazwiskach oraz siedzibach lub miejscach prowadzonej działalności gospodarczej albo miejscach zamieszkania wykonawców, których oferty zostały otwarte; </w:t>
      </w:r>
    </w:p>
    <w:p w14:paraId="5338DA5C" w14:textId="77777777" w:rsidR="003C0E33" w:rsidRPr="00FA3471" w:rsidRDefault="003C0E33" w:rsidP="0047711C">
      <w:pPr>
        <w:spacing w:line="360" w:lineRule="auto"/>
        <w:ind w:left="567" w:hanging="283"/>
        <w:jc w:val="both"/>
        <w:rPr>
          <w:rFonts w:ascii="Arial" w:hAnsi="Arial" w:cs="Arial"/>
          <w:sz w:val="20"/>
          <w:szCs w:val="20"/>
        </w:rPr>
      </w:pPr>
      <w:r w:rsidRPr="00FA3471">
        <w:rPr>
          <w:rFonts w:ascii="Arial" w:hAnsi="Arial" w:cs="Arial"/>
          <w:sz w:val="20"/>
          <w:szCs w:val="20"/>
        </w:rPr>
        <w:t>2)</w:t>
      </w:r>
      <w:r w:rsidRPr="00FA3471">
        <w:rPr>
          <w:rFonts w:ascii="Arial" w:hAnsi="Arial" w:cs="Arial"/>
          <w:sz w:val="20"/>
          <w:szCs w:val="20"/>
        </w:rPr>
        <w:tab/>
        <w:t>cenach lub kosztach zawartych w ofertach.</w:t>
      </w:r>
    </w:p>
    <w:p w14:paraId="471DE24C" w14:textId="77777777" w:rsidR="003C0E33" w:rsidRPr="00FA3471" w:rsidRDefault="003C0E33" w:rsidP="003C0E33">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sidRPr="00FA3471">
        <w:rPr>
          <w:rFonts w:ascii="Arial" w:hAnsi="Arial" w:cs="Arial"/>
          <w:b/>
          <w:sz w:val="20"/>
          <w:szCs w:val="20"/>
        </w:rPr>
        <w:t xml:space="preserve">XXIV. </w:t>
      </w:r>
      <w:r w:rsidRPr="00FA3471">
        <w:rPr>
          <w:rFonts w:ascii="Arial" w:hAnsi="Arial" w:cs="Arial"/>
          <w:b/>
          <w:sz w:val="20"/>
          <w:szCs w:val="20"/>
        </w:rPr>
        <w:tab/>
        <w:t xml:space="preserve">OPIS KRYTERIÓW OCENY OFERT, WRAZ Z PODANIEM WAG TYCH </w:t>
      </w:r>
      <w:r w:rsidR="001F67B3">
        <w:rPr>
          <w:rFonts w:ascii="Arial" w:hAnsi="Arial" w:cs="Arial"/>
          <w:b/>
          <w:sz w:val="20"/>
          <w:szCs w:val="20"/>
        </w:rPr>
        <w:t>KRYTERIÓW I SPOSOBU OCENY OFERT</w:t>
      </w:r>
      <w:r w:rsidRPr="00FA3471">
        <w:rPr>
          <w:rFonts w:ascii="Arial" w:hAnsi="Arial" w:cs="Arial"/>
          <w:b/>
          <w:sz w:val="20"/>
          <w:szCs w:val="20"/>
        </w:rPr>
        <w:t xml:space="preserve"> </w:t>
      </w:r>
    </w:p>
    <w:p w14:paraId="607F6682" w14:textId="77777777" w:rsidR="003C0E33" w:rsidRPr="0047711C" w:rsidRDefault="003C0E33" w:rsidP="000D4613">
      <w:pPr>
        <w:pStyle w:val="Akapitzlist"/>
        <w:numPr>
          <w:ilvl w:val="0"/>
          <w:numId w:val="29"/>
        </w:numPr>
        <w:spacing w:line="360" w:lineRule="auto"/>
        <w:ind w:left="284" w:hanging="284"/>
        <w:jc w:val="both"/>
        <w:rPr>
          <w:rFonts w:ascii="Arial" w:hAnsi="Arial" w:cs="Arial"/>
        </w:rPr>
      </w:pPr>
      <w:r w:rsidRPr="00FA3471">
        <w:rPr>
          <w:rFonts w:ascii="Arial" w:hAnsi="Arial" w:cs="Arial"/>
        </w:rPr>
        <w:t>Przy wyborze najkorzystniejszej oferty Zamawiający będzie się kierował następującymi kryteriami oceny ofert, z przypisaniem im odpowiednio wag:</w:t>
      </w:r>
    </w:p>
    <w:p w14:paraId="128C6E75" w14:textId="77777777" w:rsidR="003C0E33" w:rsidRPr="00FA3471" w:rsidRDefault="003C0E33" w:rsidP="00823E0E">
      <w:pPr>
        <w:pStyle w:val="Akapitzlist"/>
        <w:numPr>
          <w:ilvl w:val="0"/>
          <w:numId w:val="11"/>
        </w:numPr>
        <w:spacing w:line="360" w:lineRule="auto"/>
        <w:ind w:left="567" w:hanging="476"/>
        <w:rPr>
          <w:rFonts w:ascii="Arial" w:hAnsi="Arial" w:cs="Arial"/>
        </w:rPr>
      </w:pPr>
      <w:r w:rsidRPr="00FA3471">
        <w:rPr>
          <w:rFonts w:ascii="Arial" w:hAnsi="Arial" w:cs="Arial"/>
          <w:b/>
        </w:rPr>
        <w:t xml:space="preserve"> </w:t>
      </w:r>
      <w:r w:rsidR="0047711C">
        <w:rPr>
          <w:rFonts w:ascii="Arial" w:hAnsi="Arial" w:cs="Arial"/>
          <w:b/>
        </w:rPr>
        <w:t>c</w:t>
      </w:r>
      <w:r w:rsidRPr="00FA3471">
        <w:rPr>
          <w:rFonts w:ascii="Arial" w:hAnsi="Arial" w:cs="Arial"/>
          <w:b/>
        </w:rPr>
        <w:t>ena</w:t>
      </w:r>
      <w:r w:rsidRPr="00FA3471">
        <w:rPr>
          <w:rFonts w:ascii="Arial" w:hAnsi="Arial" w:cs="Arial"/>
        </w:rPr>
        <w:t xml:space="preserve"> – waga kryterium 60</w:t>
      </w:r>
      <w:r w:rsidR="007E3A04">
        <w:rPr>
          <w:rFonts w:ascii="Arial" w:hAnsi="Arial" w:cs="Arial"/>
        </w:rPr>
        <w:t xml:space="preserve"> pkt</w:t>
      </w:r>
    </w:p>
    <w:p w14:paraId="30764131" w14:textId="77777777" w:rsidR="003C0E33" w:rsidRPr="0047711C" w:rsidRDefault="003C0E33" w:rsidP="00823E0E">
      <w:pPr>
        <w:pStyle w:val="Akapitzlist"/>
        <w:numPr>
          <w:ilvl w:val="0"/>
          <w:numId w:val="11"/>
        </w:numPr>
        <w:spacing w:line="360" w:lineRule="auto"/>
        <w:ind w:left="567" w:hanging="476"/>
        <w:rPr>
          <w:rFonts w:ascii="Arial" w:hAnsi="Arial" w:cs="Arial"/>
        </w:rPr>
      </w:pPr>
      <w:r w:rsidRPr="00FA3471">
        <w:rPr>
          <w:rFonts w:ascii="Arial" w:hAnsi="Arial" w:cs="Arial"/>
        </w:rPr>
        <w:t xml:space="preserve"> </w:t>
      </w:r>
      <w:r w:rsidR="0047711C">
        <w:rPr>
          <w:rFonts w:ascii="Arial" w:hAnsi="Arial" w:cs="Arial"/>
          <w:b/>
        </w:rPr>
        <w:t>s</w:t>
      </w:r>
      <w:r w:rsidRPr="00FA3471">
        <w:rPr>
          <w:rFonts w:ascii="Arial" w:hAnsi="Arial" w:cs="Arial"/>
          <w:b/>
        </w:rPr>
        <w:t xml:space="preserve">krócenie terminu wykonania zamówienia- </w:t>
      </w:r>
      <w:r w:rsidRPr="00FA3471">
        <w:rPr>
          <w:rFonts w:ascii="Arial" w:hAnsi="Arial" w:cs="Arial"/>
        </w:rPr>
        <w:t>waga kryterium 40</w:t>
      </w:r>
      <w:r w:rsidR="007E3A04">
        <w:rPr>
          <w:rFonts w:ascii="Arial" w:hAnsi="Arial" w:cs="Arial"/>
        </w:rPr>
        <w:t xml:space="preserve"> pkt</w:t>
      </w:r>
      <w:r w:rsidRPr="00FA3471">
        <w:rPr>
          <w:rFonts w:ascii="Arial" w:hAnsi="Arial" w:cs="Arial"/>
        </w:rPr>
        <w:t>;</w:t>
      </w:r>
    </w:p>
    <w:p w14:paraId="43AFC19A" w14:textId="77777777" w:rsidR="003C0E33" w:rsidRPr="000D4613" w:rsidRDefault="003C0E33" w:rsidP="000D4613">
      <w:pPr>
        <w:pStyle w:val="Akapitzlist"/>
        <w:numPr>
          <w:ilvl w:val="0"/>
          <w:numId w:val="29"/>
        </w:numPr>
        <w:spacing w:before="240" w:line="360" w:lineRule="auto"/>
        <w:ind w:left="284" w:hanging="284"/>
        <w:jc w:val="both"/>
        <w:rPr>
          <w:rFonts w:ascii="Arial" w:hAnsi="Arial" w:cs="Arial"/>
        </w:rPr>
      </w:pPr>
      <w:r w:rsidRPr="00FA3471">
        <w:rPr>
          <w:rFonts w:ascii="Arial" w:hAnsi="Arial" w:cs="Arial"/>
        </w:rPr>
        <w:t xml:space="preserve"> Zasady oceny ofert w poszczególnych kryteriach:</w:t>
      </w:r>
    </w:p>
    <w:p w14:paraId="48A311C1" w14:textId="77777777" w:rsidR="00E572A6" w:rsidRPr="007E3A04" w:rsidRDefault="003C0E33" w:rsidP="00823E0E">
      <w:pPr>
        <w:pStyle w:val="Akapitzlist"/>
        <w:numPr>
          <w:ilvl w:val="0"/>
          <w:numId w:val="12"/>
        </w:numPr>
        <w:spacing w:line="360" w:lineRule="auto"/>
        <w:ind w:left="426" w:hanging="284"/>
        <w:contextualSpacing/>
        <w:jc w:val="both"/>
        <w:rPr>
          <w:rFonts w:ascii="Arial" w:hAnsi="Arial" w:cs="Arial"/>
          <w:b/>
        </w:rPr>
      </w:pPr>
      <w:r w:rsidRPr="00FA3471">
        <w:rPr>
          <w:rFonts w:ascii="Arial" w:hAnsi="Arial" w:cs="Arial"/>
        </w:rPr>
        <w:t xml:space="preserve"> W kryterium </w:t>
      </w:r>
      <w:r w:rsidRPr="00FA3471">
        <w:rPr>
          <w:rFonts w:ascii="Arial" w:hAnsi="Arial" w:cs="Arial"/>
          <w:b/>
          <w:u w:val="single"/>
        </w:rPr>
        <w:t xml:space="preserve">cena </w:t>
      </w:r>
      <w:r w:rsidRPr="00FA3471">
        <w:rPr>
          <w:rFonts w:ascii="Arial" w:hAnsi="Arial" w:cs="Arial"/>
        </w:rPr>
        <w:t>ocena ofert zostanie przeprowadzona wg formuły:</w:t>
      </w:r>
      <w:r w:rsidR="0047711C" w:rsidRPr="007E3A04">
        <w:rPr>
          <w:rFonts w:ascii="Arial" w:hAnsi="Arial" w:cs="Arial"/>
          <w:b/>
        </w:rPr>
        <w:t xml:space="preserve">          </w:t>
      </w:r>
    </w:p>
    <w:p w14:paraId="32ECE6AA" w14:textId="77777777" w:rsidR="003C0E33" w:rsidRPr="00FA3471" w:rsidRDefault="003C0E33" w:rsidP="003C0E33">
      <w:pPr>
        <w:pStyle w:val="Akapitzlist"/>
        <w:spacing w:before="240" w:line="360" w:lineRule="auto"/>
        <w:ind w:left="1536" w:firstLine="3"/>
        <w:jc w:val="both"/>
        <w:rPr>
          <w:rFonts w:ascii="Arial" w:hAnsi="Arial" w:cs="Arial"/>
          <w:b/>
        </w:rPr>
      </w:pPr>
      <w:r w:rsidRPr="00FA3471">
        <w:rPr>
          <w:rFonts w:ascii="Arial" w:hAnsi="Arial" w:cs="Arial"/>
          <w:b/>
        </w:rPr>
        <w:t xml:space="preserve">   cena najniższa (brutto) spośród złożonych ofert *</w:t>
      </w:r>
    </w:p>
    <w:p w14:paraId="4559E186" w14:textId="77777777" w:rsidR="003C0E33" w:rsidRPr="00FA3471" w:rsidRDefault="003C0E33" w:rsidP="003C0E33">
      <w:pPr>
        <w:pStyle w:val="Akapitzlist"/>
        <w:spacing w:line="360" w:lineRule="auto"/>
        <w:ind w:left="0"/>
        <w:jc w:val="both"/>
        <w:rPr>
          <w:rFonts w:ascii="Arial" w:hAnsi="Arial" w:cs="Arial"/>
        </w:rPr>
      </w:pPr>
      <w:r w:rsidRPr="00FA3471">
        <w:rPr>
          <w:rFonts w:ascii="Arial" w:hAnsi="Arial" w:cs="Arial"/>
          <w:b/>
        </w:rPr>
        <w:lastRenderedPageBreak/>
        <w:t>Otrzymane punkty  =</w:t>
      </w:r>
      <w:r w:rsidRPr="00FA3471">
        <w:rPr>
          <w:rFonts w:ascii="Arial" w:hAnsi="Arial" w:cs="Arial"/>
        </w:rPr>
        <w:t xml:space="preserve"> </w:t>
      </w:r>
      <w:r w:rsidRPr="00FA3471">
        <w:rPr>
          <w:rFonts w:ascii="Arial" w:hAnsi="Arial" w:cs="Arial"/>
          <w:strike/>
        </w:rPr>
        <w:t xml:space="preserve">---------------------------------------------------------------------------- </w:t>
      </w:r>
      <w:r w:rsidRPr="00FA3471">
        <w:rPr>
          <w:rFonts w:ascii="Arial" w:hAnsi="Arial" w:cs="Arial"/>
        </w:rPr>
        <w:t xml:space="preserve">  </w:t>
      </w:r>
      <w:r w:rsidRPr="00FA3471">
        <w:rPr>
          <w:rFonts w:ascii="Arial" w:hAnsi="Arial" w:cs="Arial"/>
          <w:b/>
        </w:rPr>
        <w:t xml:space="preserve">x </w:t>
      </w:r>
      <w:r w:rsidRPr="00FA3471">
        <w:rPr>
          <w:rFonts w:ascii="Arial" w:hAnsi="Arial" w:cs="Arial"/>
          <w:b/>
          <w:bCs/>
          <w:caps/>
        </w:rPr>
        <w:t>60</w:t>
      </w:r>
    </w:p>
    <w:p w14:paraId="242D9C63" w14:textId="77777777" w:rsidR="007E3A04" w:rsidRDefault="003C0E33" w:rsidP="007E3A04">
      <w:pPr>
        <w:pStyle w:val="Akapitzlist"/>
        <w:spacing w:line="360" w:lineRule="auto"/>
        <w:ind w:left="1311"/>
        <w:jc w:val="both"/>
        <w:rPr>
          <w:rFonts w:ascii="Arial" w:hAnsi="Arial" w:cs="Arial"/>
          <w:b/>
        </w:rPr>
      </w:pPr>
      <w:r w:rsidRPr="00FA3471">
        <w:rPr>
          <w:rFonts w:ascii="Arial" w:hAnsi="Arial" w:cs="Arial"/>
          <w:b/>
        </w:rPr>
        <w:t xml:space="preserve">                                cena badanej oferty</w:t>
      </w:r>
      <w:r w:rsidR="007E3A04">
        <w:rPr>
          <w:rFonts w:ascii="Arial" w:hAnsi="Arial" w:cs="Arial"/>
          <w:b/>
        </w:rPr>
        <w:t xml:space="preserve"> (brutto)</w:t>
      </w:r>
    </w:p>
    <w:p w14:paraId="04D5391E" w14:textId="77777777" w:rsidR="0047711C" w:rsidRPr="007D727C" w:rsidRDefault="003C0E33" w:rsidP="007E3A04">
      <w:pPr>
        <w:pStyle w:val="Akapitzlist"/>
        <w:spacing w:line="360" w:lineRule="auto"/>
        <w:ind w:left="1311"/>
        <w:jc w:val="both"/>
        <w:rPr>
          <w:rFonts w:ascii="Arial" w:hAnsi="Arial" w:cs="Arial"/>
          <w:b/>
        </w:rPr>
      </w:pPr>
      <w:r w:rsidRPr="0047711C">
        <w:rPr>
          <w:rFonts w:ascii="Arial" w:hAnsi="Arial" w:cs="Arial"/>
          <w:sz w:val="16"/>
          <w:szCs w:val="16"/>
        </w:rPr>
        <w:t xml:space="preserve">* spośród wszystkich złożonych ofert </w:t>
      </w:r>
      <w:r w:rsidRPr="007D727C">
        <w:rPr>
          <w:rFonts w:ascii="Arial" w:hAnsi="Arial" w:cs="Arial"/>
          <w:sz w:val="16"/>
          <w:szCs w:val="16"/>
        </w:rPr>
        <w:t>niepodlegających odrzuceniu</w:t>
      </w:r>
    </w:p>
    <w:p w14:paraId="02FCDB64" w14:textId="77777777" w:rsidR="003C0E33" w:rsidRPr="007D727C" w:rsidRDefault="003C0E33" w:rsidP="0047711C">
      <w:pPr>
        <w:spacing w:line="360" w:lineRule="auto"/>
        <w:contextualSpacing/>
        <w:jc w:val="both"/>
        <w:rPr>
          <w:rFonts w:ascii="Arial" w:hAnsi="Arial" w:cs="Arial"/>
          <w:b/>
          <w:sz w:val="20"/>
          <w:szCs w:val="20"/>
        </w:rPr>
      </w:pPr>
      <w:r w:rsidRPr="007D727C">
        <w:rPr>
          <w:rFonts w:ascii="Arial" w:hAnsi="Arial" w:cs="Arial"/>
          <w:sz w:val="20"/>
          <w:szCs w:val="20"/>
        </w:rPr>
        <w:t>Podstawą przyznania punktów w kryterium „cena” będzie cena ofertowa brutto podana przez Wykonawcę w Formularzu Ofertowym</w:t>
      </w:r>
      <w:r w:rsidR="0047711C" w:rsidRPr="007D727C">
        <w:rPr>
          <w:rFonts w:ascii="Arial" w:hAnsi="Arial" w:cs="Arial"/>
          <w:sz w:val="20"/>
          <w:szCs w:val="20"/>
        </w:rPr>
        <w:t xml:space="preserve">, stanowiącym </w:t>
      </w:r>
      <w:r w:rsidR="0047711C" w:rsidRPr="007D727C">
        <w:rPr>
          <w:rFonts w:ascii="Arial" w:hAnsi="Arial" w:cs="Arial"/>
          <w:b/>
          <w:sz w:val="20"/>
          <w:szCs w:val="20"/>
        </w:rPr>
        <w:t xml:space="preserve">Załącznik nr </w:t>
      </w:r>
      <w:r w:rsidR="007D727C" w:rsidRPr="007D727C">
        <w:rPr>
          <w:rFonts w:ascii="Arial" w:hAnsi="Arial" w:cs="Arial"/>
          <w:b/>
          <w:sz w:val="20"/>
          <w:szCs w:val="20"/>
        </w:rPr>
        <w:t xml:space="preserve"> 3 </w:t>
      </w:r>
      <w:r w:rsidR="0047711C" w:rsidRPr="007D727C">
        <w:rPr>
          <w:rFonts w:ascii="Arial" w:hAnsi="Arial" w:cs="Arial"/>
          <w:b/>
          <w:sz w:val="20"/>
          <w:szCs w:val="20"/>
        </w:rPr>
        <w:t>do SWZ</w:t>
      </w:r>
      <w:r w:rsidRPr="007D727C">
        <w:rPr>
          <w:rFonts w:ascii="Arial" w:hAnsi="Arial" w:cs="Arial"/>
          <w:b/>
          <w:sz w:val="20"/>
          <w:szCs w:val="20"/>
        </w:rPr>
        <w:t>.</w:t>
      </w:r>
    </w:p>
    <w:p w14:paraId="3979343D" w14:textId="77777777" w:rsidR="003C0E33" w:rsidRPr="00FA3471" w:rsidRDefault="003C0E33" w:rsidP="003C0E33">
      <w:pPr>
        <w:spacing w:line="360" w:lineRule="auto"/>
        <w:contextualSpacing/>
        <w:jc w:val="both"/>
        <w:rPr>
          <w:rFonts w:ascii="Arial" w:hAnsi="Arial" w:cs="Arial"/>
          <w:sz w:val="20"/>
          <w:szCs w:val="20"/>
        </w:rPr>
      </w:pPr>
      <w:r w:rsidRPr="0047711C">
        <w:rPr>
          <w:rFonts w:ascii="Arial" w:hAnsi="Arial" w:cs="Arial"/>
          <w:sz w:val="20"/>
          <w:szCs w:val="20"/>
        </w:rPr>
        <w:t xml:space="preserve">Cena ofertowa brutto musi uwzględniać wszelkie koszty jakie Wykonawca poniesie w </w:t>
      </w:r>
      <w:r w:rsidRPr="0047711C">
        <w:rPr>
          <w:rFonts w:ascii="Arial" w:hAnsi="Arial" w:cs="Arial"/>
          <w:color w:val="000000"/>
          <w:sz w:val="20"/>
          <w:szCs w:val="20"/>
        </w:rPr>
        <w:t xml:space="preserve"> </w:t>
      </w:r>
      <w:r w:rsidRPr="0047711C">
        <w:rPr>
          <w:rFonts w:ascii="Arial" w:hAnsi="Arial" w:cs="Arial"/>
          <w:sz w:val="20"/>
          <w:szCs w:val="20"/>
        </w:rPr>
        <w:t>związku z realizacją przedmiotu zamówienia.</w:t>
      </w:r>
    </w:p>
    <w:p w14:paraId="79D5E8BE" w14:textId="77777777" w:rsidR="003C0E33" w:rsidRPr="00FA3471" w:rsidRDefault="003C0E33" w:rsidP="003C0E33">
      <w:pPr>
        <w:suppressAutoHyphens/>
        <w:jc w:val="both"/>
        <w:rPr>
          <w:rFonts w:ascii="Arial" w:hAnsi="Arial" w:cs="Arial"/>
          <w:color w:val="FF0000"/>
          <w:sz w:val="20"/>
          <w:szCs w:val="20"/>
          <w:lang w:eastAsia="ar-SA"/>
        </w:rPr>
      </w:pPr>
    </w:p>
    <w:p w14:paraId="1E4EB70A" w14:textId="77777777" w:rsidR="003C0E33" w:rsidRPr="00F40095" w:rsidRDefault="003C0E33" w:rsidP="00823E0E">
      <w:pPr>
        <w:pStyle w:val="Akapitzlist"/>
        <w:numPr>
          <w:ilvl w:val="0"/>
          <w:numId w:val="12"/>
        </w:numPr>
        <w:spacing w:line="360" w:lineRule="auto"/>
        <w:ind w:left="426" w:hanging="284"/>
        <w:contextualSpacing/>
        <w:jc w:val="both"/>
        <w:rPr>
          <w:rFonts w:ascii="Arial" w:hAnsi="Arial" w:cs="Arial"/>
          <w:lang w:eastAsia="ar-SA"/>
        </w:rPr>
      </w:pPr>
      <w:r w:rsidRPr="00F40095">
        <w:rPr>
          <w:rFonts w:ascii="Arial" w:hAnsi="Arial" w:cs="Arial"/>
          <w:lang w:eastAsia="ar-SA"/>
        </w:rPr>
        <w:t xml:space="preserve">W kryterium </w:t>
      </w:r>
      <w:r w:rsidRPr="00F40095">
        <w:rPr>
          <w:rFonts w:ascii="Arial" w:hAnsi="Arial" w:cs="Arial"/>
          <w:b/>
          <w:u w:val="single"/>
          <w:lang w:eastAsia="ar-SA"/>
        </w:rPr>
        <w:t xml:space="preserve">Skrócenie terminu wykonania robot budowlanych </w:t>
      </w:r>
      <w:r w:rsidRPr="00F40095">
        <w:rPr>
          <w:rFonts w:ascii="Arial" w:hAnsi="Arial" w:cs="Arial"/>
          <w:lang w:eastAsia="ar-SA"/>
        </w:rPr>
        <w:t xml:space="preserve"> ocena ofert zostanie przeprowadzona wg formuły:</w:t>
      </w:r>
    </w:p>
    <w:p w14:paraId="4CD0B168" w14:textId="77777777" w:rsidR="003C0E33" w:rsidRPr="00E2577A" w:rsidRDefault="003C0E33" w:rsidP="00823E0E">
      <w:pPr>
        <w:pStyle w:val="Akapitzlist"/>
        <w:numPr>
          <w:ilvl w:val="0"/>
          <w:numId w:val="30"/>
        </w:numPr>
        <w:suppressAutoHyphens/>
        <w:spacing w:line="360" w:lineRule="auto"/>
        <w:jc w:val="both"/>
        <w:rPr>
          <w:rFonts w:ascii="Arial" w:hAnsi="Arial" w:cs="Arial"/>
          <w:lang w:eastAsia="ar-SA"/>
        </w:rPr>
      </w:pPr>
      <w:r w:rsidRPr="00E2577A">
        <w:rPr>
          <w:rFonts w:ascii="Arial" w:hAnsi="Arial" w:cs="Arial"/>
          <w:lang w:eastAsia="ar-SA"/>
        </w:rPr>
        <w:t>Skrócenie o 7 dni kalendarzowych - 20 punktów</w:t>
      </w:r>
      <w:r w:rsidR="00820948" w:rsidRPr="00E2577A">
        <w:rPr>
          <w:rFonts w:ascii="Arial" w:hAnsi="Arial" w:cs="Arial"/>
          <w:lang w:eastAsia="ar-SA"/>
        </w:rPr>
        <w:t xml:space="preserve"> </w:t>
      </w:r>
    </w:p>
    <w:p w14:paraId="7D32B426" w14:textId="77777777" w:rsidR="003C0E33" w:rsidRPr="00E2577A" w:rsidRDefault="003C0E33" w:rsidP="00823E0E">
      <w:pPr>
        <w:pStyle w:val="Akapitzlist"/>
        <w:numPr>
          <w:ilvl w:val="0"/>
          <w:numId w:val="30"/>
        </w:numPr>
        <w:suppressAutoHyphens/>
        <w:spacing w:line="360" w:lineRule="auto"/>
        <w:jc w:val="both"/>
        <w:rPr>
          <w:rFonts w:ascii="Arial" w:hAnsi="Arial" w:cs="Arial"/>
          <w:lang w:eastAsia="ar-SA"/>
        </w:rPr>
      </w:pPr>
      <w:r w:rsidRPr="00E2577A">
        <w:rPr>
          <w:rFonts w:ascii="Arial" w:hAnsi="Arial" w:cs="Arial"/>
          <w:lang w:eastAsia="ar-SA"/>
        </w:rPr>
        <w:t>Skrócenie o 14 dni kalendarzowych - 40 punktów</w:t>
      </w:r>
      <w:r w:rsidR="00820948" w:rsidRPr="00E2577A">
        <w:rPr>
          <w:rFonts w:ascii="Arial" w:hAnsi="Arial" w:cs="Arial"/>
          <w:lang w:eastAsia="ar-SA"/>
        </w:rPr>
        <w:t xml:space="preserve"> </w:t>
      </w:r>
    </w:p>
    <w:p w14:paraId="1D36200D" w14:textId="77777777" w:rsidR="003C0E33" w:rsidRPr="00FA3471" w:rsidRDefault="003C0E33" w:rsidP="0047711C">
      <w:pPr>
        <w:suppressAutoHyphens/>
        <w:spacing w:line="360" w:lineRule="auto"/>
        <w:jc w:val="both"/>
        <w:rPr>
          <w:rFonts w:ascii="Arial" w:hAnsi="Arial" w:cs="Arial"/>
          <w:color w:val="FF0000"/>
          <w:sz w:val="20"/>
          <w:szCs w:val="20"/>
          <w:lang w:eastAsia="ar-SA"/>
        </w:rPr>
      </w:pPr>
    </w:p>
    <w:p w14:paraId="40784B25" w14:textId="71705A9D" w:rsidR="003C0E33" w:rsidRPr="00820948" w:rsidRDefault="003C0E33" w:rsidP="007D727C">
      <w:pPr>
        <w:suppressAutoHyphens/>
        <w:spacing w:line="360" w:lineRule="auto"/>
        <w:ind w:left="284"/>
        <w:jc w:val="both"/>
        <w:rPr>
          <w:rFonts w:ascii="Arial" w:hAnsi="Arial" w:cs="Arial"/>
          <w:sz w:val="20"/>
          <w:szCs w:val="20"/>
          <w:lang w:eastAsia="ar-SA"/>
        </w:rPr>
      </w:pPr>
      <w:r w:rsidRPr="00820948">
        <w:rPr>
          <w:rFonts w:ascii="Arial" w:hAnsi="Arial" w:cs="Arial"/>
          <w:sz w:val="20"/>
          <w:szCs w:val="20"/>
          <w:lang w:eastAsia="ar-SA"/>
        </w:rPr>
        <w:t>Zamawiający zapisał w rozdziale XI niniejszej SWZ termin wykonania zamówienia na roboty budowlane</w:t>
      </w:r>
      <w:r w:rsidRPr="00F25739">
        <w:rPr>
          <w:rFonts w:ascii="Arial" w:hAnsi="Arial" w:cs="Arial"/>
          <w:sz w:val="20"/>
          <w:szCs w:val="20"/>
          <w:lang w:eastAsia="ar-SA"/>
        </w:rPr>
        <w:t xml:space="preserve">: </w:t>
      </w:r>
      <w:r w:rsidR="00F25739" w:rsidRPr="004B0A8D">
        <w:rPr>
          <w:rFonts w:ascii="Arial" w:hAnsi="Arial" w:cs="Arial"/>
          <w:b/>
          <w:sz w:val="20"/>
          <w:szCs w:val="20"/>
        </w:rPr>
        <w:t xml:space="preserve">199 dni kalendarzowych </w:t>
      </w:r>
      <w:r w:rsidRPr="004B0A8D">
        <w:rPr>
          <w:rFonts w:ascii="Arial" w:hAnsi="Arial" w:cs="Arial"/>
          <w:b/>
          <w:sz w:val="20"/>
          <w:szCs w:val="20"/>
          <w:lang w:eastAsia="ar-SA"/>
        </w:rPr>
        <w:t>od dnia podpisania umowy.</w:t>
      </w:r>
    </w:p>
    <w:p w14:paraId="61E79BA9" w14:textId="77777777" w:rsidR="003C0E33" w:rsidRPr="007D727C" w:rsidRDefault="003C0E33" w:rsidP="007D727C">
      <w:pPr>
        <w:suppressAutoHyphens/>
        <w:spacing w:line="360" w:lineRule="auto"/>
        <w:ind w:left="284"/>
        <w:jc w:val="both"/>
        <w:rPr>
          <w:rFonts w:ascii="Arial" w:hAnsi="Arial" w:cs="Arial"/>
          <w:sz w:val="20"/>
          <w:szCs w:val="20"/>
          <w:lang w:eastAsia="ar-SA"/>
        </w:rPr>
      </w:pPr>
      <w:r w:rsidRPr="007D727C">
        <w:rPr>
          <w:rFonts w:ascii="Arial" w:hAnsi="Arial" w:cs="Arial"/>
          <w:sz w:val="20"/>
          <w:szCs w:val="20"/>
          <w:lang w:eastAsia="ar-SA"/>
        </w:rPr>
        <w:t>W formularzu ofertowym należy podać proponowaną liczbę dni, o które zostanie skrócony termin wykonania zamówienia w stosunku do wskazanego terminu maksymalnego (jeżeli wykonawca przewiduje skrócenie</w:t>
      </w:r>
      <w:r w:rsidR="007E3A04" w:rsidRPr="007D727C">
        <w:rPr>
          <w:rFonts w:ascii="Arial" w:hAnsi="Arial" w:cs="Arial"/>
          <w:sz w:val="20"/>
          <w:szCs w:val="20"/>
          <w:lang w:eastAsia="ar-SA"/>
        </w:rPr>
        <w:t xml:space="preserve"> terminu wykonania zamówienia).</w:t>
      </w:r>
    </w:p>
    <w:p w14:paraId="0D4B9EB4" w14:textId="77777777" w:rsidR="003C0E33" w:rsidRPr="007D727C" w:rsidRDefault="003C0E33" w:rsidP="007D727C">
      <w:pPr>
        <w:suppressAutoHyphens/>
        <w:spacing w:line="360" w:lineRule="auto"/>
        <w:ind w:left="284"/>
        <w:jc w:val="both"/>
        <w:rPr>
          <w:rFonts w:ascii="Arial" w:hAnsi="Arial" w:cs="Arial"/>
          <w:sz w:val="20"/>
          <w:szCs w:val="20"/>
          <w:lang w:eastAsia="ar-SA"/>
        </w:rPr>
      </w:pPr>
      <w:r w:rsidRPr="007D727C">
        <w:rPr>
          <w:rFonts w:ascii="Arial" w:hAnsi="Arial" w:cs="Arial"/>
          <w:sz w:val="20"/>
          <w:szCs w:val="20"/>
          <w:lang w:eastAsia="ar-SA"/>
        </w:rPr>
        <w:t>W przypadku gdy podany okres skrócenia terminu wykonania robót budowlanych  mieści się w przedziale między w/w dniami zostaną przyznane punk</w:t>
      </w:r>
      <w:r w:rsidR="007E3A04" w:rsidRPr="007D727C">
        <w:rPr>
          <w:rFonts w:ascii="Arial" w:hAnsi="Arial" w:cs="Arial"/>
          <w:sz w:val="20"/>
          <w:szCs w:val="20"/>
          <w:lang w:eastAsia="ar-SA"/>
        </w:rPr>
        <w:t>ty wg niższej ilości dni z w/w.</w:t>
      </w:r>
    </w:p>
    <w:p w14:paraId="29141FFB" w14:textId="725BC27D" w:rsidR="00E572A6" w:rsidRPr="004B0A8D" w:rsidRDefault="003C0E33" w:rsidP="007D727C">
      <w:pPr>
        <w:suppressAutoHyphens/>
        <w:spacing w:line="360" w:lineRule="auto"/>
        <w:ind w:left="284"/>
        <w:jc w:val="both"/>
        <w:rPr>
          <w:rFonts w:ascii="Arial" w:hAnsi="Arial" w:cs="Arial"/>
          <w:sz w:val="20"/>
          <w:szCs w:val="20"/>
          <w:lang w:eastAsia="ar-SA"/>
        </w:rPr>
      </w:pPr>
      <w:r w:rsidRPr="007D727C">
        <w:rPr>
          <w:rFonts w:ascii="Arial" w:hAnsi="Arial" w:cs="Arial"/>
          <w:sz w:val="20"/>
          <w:szCs w:val="20"/>
          <w:lang w:eastAsia="ar-SA"/>
        </w:rPr>
        <w:t xml:space="preserve">W przypadku gdy wykonawca nie wskaże (brak wpisu w oznaczone miejsce) w formularzu ofertowym proponowanego okresu skrócenia terminu wykonania robót budowlanych, Zamawiający uzna, że Wykonawca wykona przedmiot zamówienia w terminie maksymalnym tj. </w:t>
      </w:r>
      <w:r w:rsidR="00F25739" w:rsidRPr="004B0A8D">
        <w:rPr>
          <w:rFonts w:ascii="Arial" w:hAnsi="Arial" w:cs="Arial"/>
          <w:sz w:val="20"/>
          <w:szCs w:val="20"/>
          <w:lang w:eastAsia="ar-SA"/>
        </w:rPr>
        <w:t xml:space="preserve">199 dni </w:t>
      </w:r>
      <w:r w:rsidR="007E3A04" w:rsidRPr="004B0A8D">
        <w:rPr>
          <w:rFonts w:ascii="Arial" w:hAnsi="Arial" w:cs="Arial"/>
          <w:sz w:val="20"/>
          <w:szCs w:val="20"/>
          <w:lang w:eastAsia="ar-SA"/>
        </w:rPr>
        <w:t xml:space="preserve"> od dnia podpisania umowy.</w:t>
      </w:r>
    </w:p>
    <w:p w14:paraId="041BA9B1" w14:textId="77777777" w:rsidR="003C0E33" w:rsidRPr="007E3A04" w:rsidRDefault="003C0E33" w:rsidP="00823E0E">
      <w:pPr>
        <w:pStyle w:val="Akapitzlist"/>
        <w:numPr>
          <w:ilvl w:val="0"/>
          <w:numId w:val="29"/>
        </w:numPr>
        <w:spacing w:line="360" w:lineRule="auto"/>
        <w:ind w:left="284" w:hanging="284"/>
        <w:jc w:val="both"/>
        <w:rPr>
          <w:rFonts w:ascii="Arial" w:hAnsi="Arial" w:cs="Arial"/>
        </w:rPr>
      </w:pPr>
      <w:r w:rsidRPr="007E3A04">
        <w:rPr>
          <w:rFonts w:ascii="Arial" w:hAnsi="Arial" w:cs="Arial"/>
        </w:rPr>
        <w:t>Punktacja przyznawana ofertom w poszczególnych kryteriach oceny ofert będzie liczona z dokładnością do dwóch miejsc po przecinku, zgodnie z zasadami arytmetyki.</w:t>
      </w:r>
    </w:p>
    <w:p w14:paraId="3449A60C" w14:textId="77777777" w:rsidR="003C0E33" w:rsidRPr="00FA3471" w:rsidRDefault="003C0E33" w:rsidP="00823E0E">
      <w:pPr>
        <w:pStyle w:val="Akapitzlist"/>
        <w:numPr>
          <w:ilvl w:val="0"/>
          <w:numId w:val="29"/>
        </w:numPr>
        <w:spacing w:line="360" w:lineRule="auto"/>
        <w:ind w:left="284" w:hanging="284"/>
        <w:jc w:val="both"/>
        <w:rPr>
          <w:rFonts w:ascii="Arial" w:hAnsi="Arial" w:cs="Arial"/>
        </w:rPr>
      </w:pPr>
      <w:r w:rsidRPr="00FA3471">
        <w:rPr>
          <w:rFonts w:ascii="Arial" w:hAnsi="Arial" w:cs="Arial"/>
        </w:rPr>
        <w:t>W toku badania i oceny ofert Zamawiający może żądać od Wykonawcy wyjaśnień dotyczących treści złożonej oferty, w tym zaoferowanej ceny.</w:t>
      </w:r>
    </w:p>
    <w:p w14:paraId="0873DD6D" w14:textId="77777777" w:rsidR="003C0E33" w:rsidRPr="00FA3471" w:rsidRDefault="007E3A04" w:rsidP="00823E0E">
      <w:pPr>
        <w:pStyle w:val="Akapitzlist"/>
        <w:numPr>
          <w:ilvl w:val="0"/>
          <w:numId w:val="29"/>
        </w:numPr>
        <w:spacing w:line="360" w:lineRule="auto"/>
        <w:ind w:left="284" w:hanging="284"/>
        <w:jc w:val="both"/>
        <w:rPr>
          <w:rFonts w:ascii="Arial" w:hAnsi="Arial" w:cs="Arial"/>
        </w:rPr>
      </w:pPr>
      <w:r>
        <w:rPr>
          <w:rFonts w:ascii="Arial" w:hAnsi="Arial" w:cs="Arial"/>
        </w:rPr>
        <w:t xml:space="preserve"> </w:t>
      </w:r>
      <w:r w:rsidR="003C0E33" w:rsidRPr="00FA3471">
        <w:rPr>
          <w:rFonts w:ascii="Arial" w:hAnsi="Arial" w:cs="Arial"/>
        </w:rPr>
        <w:t xml:space="preserve">Zamawiający za najkorzystniejszą uzna ofertę, która uzyska największą liczbę punktów łącznie ze wszystkich kryteriów. Ocena łączna oferty stanowi suma punktów uzyskanych w ramach poszczególnych kryteriów. </w:t>
      </w:r>
    </w:p>
    <w:p w14:paraId="60024183" w14:textId="77777777" w:rsidR="003C0E33" w:rsidRPr="00FA3471" w:rsidRDefault="003C0E33" w:rsidP="003C0E33">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sidRPr="00FA3471">
        <w:rPr>
          <w:rFonts w:ascii="Arial" w:hAnsi="Arial" w:cs="Arial"/>
          <w:b/>
          <w:sz w:val="20"/>
          <w:szCs w:val="20"/>
        </w:rPr>
        <w:t xml:space="preserve">XXV. </w:t>
      </w:r>
      <w:r w:rsidRPr="00FA3471">
        <w:rPr>
          <w:rFonts w:ascii="Arial" w:hAnsi="Arial" w:cs="Arial"/>
          <w:b/>
          <w:sz w:val="20"/>
          <w:szCs w:val="20"/>
        </w:rPr>
        <w:tab/>
        <w:t>INFORMACJE O FORMALNOŚCIACH, JAKIE MUSZĄ ZOSTAĆ DOPEŁNIONE PO WYBORZE OFERTY W CELU ZAWARCIA UMOWY W</w:t>
      </w:r>
      <w:r w:rsidR="001F67B3">
        <w:rPr>
          <w:rFonts w:ascii="Arial" w:hAnsi="Arial" w:cs="Arial"/>
          <w:b/>
          <w:sz w:val="20"/>
          <w:szCs w:val="20"/>
        </w:rPr>
        <w:t xml:space="preserve"> SPRAWIE ZAMÓWIENIA PUBLICZNEGO</w:t>
      </w:r>
      <w:r w:rsidRPr="00FA3471">
        <w:rPr>
          <w:rFonts w:ascii="Arial" w:hAnsi="Arial" w:cs="Arial"/>
          <w:b/>
          <w:sz w:val="20"/>
          <w:szCs w:val="20"/>
        </w:rPr>
        <w:t xml:space="preserve"> </w:t>
      </w:r>
    </w:p>
    <w:p w14:paraId="51983128" w14:textId="77777777" w:rsidR="003C0E33" w:rsidRPr="007E3A04" w:rsidRDefault="003C0E33" w:rsidP="00823E0E">
      <w:pPr>
        <w:pStyle w:val="Akapitzlist"/>
        <w:numPr>
          <w:ilvl w:val="0"/>
          <w:numId w:val="31"/>
        </w:numPr>
        <w:spacing w:line="360" w:lineRule="auto"/>
        <w:ind w:left="284" w:hanging="284"/>
        <w:jc w:val="both"/>
        <w:rPr>
          <w:rFonts w:ascii="Arial" w:hAnsi="Arial" w:cs="Arial"/>
        </w:rPr>
      </w:pPr>
      <w:r w:rsidRPr="007E3A04">
        <w:rPr>
          <w:rFonts w:ascii="Arial" w:hAnsi="Arial" w:cs="Arial"/>
        </w:rPr>
        <w:t xml:space="preserve">Zamawiający zawiera umowę w sprawie zamówienia publicznego, z uwzględnieniem art. 577 ustawy </w:t>
      </w:r>
      <w:proofErr w:type="spellStart"/>
      <w:r w:rsidRPr="007E3A04">
        <w:rPr>
          <w:rFonts w:ascii="Arial" w:hAnsi="Arial" w:cs="Arial"/>
        </w:rPr>
        <w:t>pzp</w:t>
      </w:r>
      <w:proofErr w:type="spellEnd"/>
      <w:r w:rsidRPr="007E3A04">
        <w:rPr>
          <w:rFonts w:ascii="Arial" w:hAnsi="Arial" w:cs="Aria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14:paraId="56A29AF4" w14:textId="77777777" w:rsidR="003C0E33" w:rsidRPr="00FA3471" w:rsidRDefault="003C0E33" w:rsidP="00823E0E">
      <w:pPr>
        <w:pStyle w:val="Akapitzlist"/>
        <w:numPr>
          <w:ilvl w:val="0"/>
          <w:numId w:val="31"/>
        </w:numPr>
        <w:spacing w:line="360" w:lineRule="auto"/>
        <w:ind w:left="284" w:hanging="284"/>
        <w:jc w:val="both"/>
        <w:rPr>
          <w:rFonts w:ascii="Arial" w:hAnsi="Arial" w:cs="Arial"/>
        </w:rPr>
      </w:pPr>
      <w:r w:rsidRPr="00FA3471">
        <w:rPr>
          <w:rFonts w:ascii="Arial" w:hAnsi="Arial" w:cs="Arial"/>
        </w:rPr>
        <w:t xml:space="preserve">Zamawiający może zawrzeć umowę w sprawie zamówienia publicznego przed upływem terminu, o którym mowa wyżej, jeżeli </w:t>
      </w:r>
      <w:r w:rsidRPr="00FA3471">
        <w:rPr>
          <w:rFonts w:ascii="Arial" w:hAnsi="Arial" w:cs="Arial"/>
        </w:rPr>
        <w:tab/>
        <w:t>w postępowaniu o udzielenie zamówienia prowadzonym w trybie podstawo</w:t>
      </w:r>
      <w:r w:rsidR="007E3A04">
        <w:rPr>
          <w:rFonts w:ascii="Arial" w:hAnsi="Arial" w:cs="Arial"/>
        </w:rPr>
        <w:t>wym złożono tylko jedną ofertę.</w:t>
      </w:r>
    </w:p>
    <w:p w14:paraId="371F7129" w14:textId="77777777" w:rsidR="003C0E33" w:rsidRPr="00FA3471" w:rsidRDefault="003C0E33" w:rsidP="00823E0E">
      <w:pPr>
        <w:pStyle w:val="Akapitzlist"/>
        <w:numPr>
          <w:ilvl w:val="0"/>
          <w:numId w:val="31"/>
        </w:numPr>
        <w:spacing w:line="360" w:lineRule="auto"/>
        <w:ind w:left="284" w:hanging="284"/>
        <w:jc w:val="both"/>
        <w:rPr>
          <w:rFonts w:ascii="Arial" w:hAnsi="Arial" w:cs="Arial"/>
        </w:rPr>
      </w:pPr>
      <w:r w:rsidRPr="00FA3471">
        <w:rPr>
          <w:rFonts w:ascii="Arial" w:hAnsi="Arial" w:cs="Arial"/>
        </w:rPr>
        <w:lastRenderedPageBreak/>
        <w:t>Jeżeli zostanie  wybrana oferta wykonawców wspólnie ubiegających się o udzielenie zamówienia, zamawiający może żądać przed zawarciem umowy w sprawie zamówienia publicznego kopii umowy regulując</w:t>
      </w:r>
      <w:r w:rsidR="007E3A04">
        <w:rPr>
          <w:rFonts w:ascii="Arial" w:hAnsi="Arial" w:cs="Arial"/>
        </w:rPr>
        <w:t xml:space="preserve">ej współpracę tych wykonawców. </w:t>
      </w:r>
    </w:p>
    <w:p w14:paraId="4C4508A9" w14:textId="77777777" w:rsidR="003C0E33" w:rsidRPr="00FA3471" w:rsidRDefault="003C0E33" w:rsidP="00823E0E">
      <w:pPr>
        <w:pStyle w:val="Akapitzlist"/>
        <w:numPr>
          <w:ilvl w:val="0"/>
          <w:numId w:val="31"/>
        </w:numPr>
        <w:spacing w:line="360" w:lineRule="auto"/>
        <w:ind w:left="284" w:hanging="284"/>
        <w:jc w:val="both"/>
        <w:rPr>
          <w:rFonts w:ascii="Arial" w:hAnsi="Arial" w:cs="Arial"/>
        </w:rPr>
      </w:pPr>
      <w:r w:rsidRPr="00FA3471">
        <w:rPr>
          <w:rFonts w:ascii="Arial" w:hAnsi="Arial" w:cs="Arial"/>
        </w:rPr>
        <w:t xml:space="preserve">Przedłożenie przed podpisaniem umowy dokumentów potwierdzających uprawnienia osób do sprawowania samodzielnych funkcji technicznych w </w:t>
      </w:r>
      <w:r w:rsidRPr="00FA3471">
        <w:rPr>
          <w:rFonts w:ascii="Arial" w:hAnsi="Arial" w:cs="Arial"/>
          <w:color w:val="000000"/>
        </w:rPr>
        <w:t>budownictwie- w zakresie określonym w</w:t>
      </w:r>
      <w:r w:rsidRPr="00FA3471">
        <w:rPr>
          <w:rFonts w:ascii="Arial" w:hAnsi="Arial" w:cs="Arial"/>
          <w:b/>
          <w:color w:val="000000"/>
        </w:rPr>
        <w:t xml:space="preserve"> </w:t>
      </w:r>
      <w:r w:rsidRPr="00FA3471">
        <w:rPr>
          <w:rFonts w:ascii="Arial" w:hAnsi="Arial" w:cs="Arial"/>
          <w:color w:val="000000"/>
        </w:rPr>
        <w:t>rozdziale</w:t>
      </w:r>
      <w:r w:rsidRPr="00FA3471">
        <w:rPr>
          <w:rFonts w:ascii="Arial" w:hAnsi="Arial" w:cs="Arial"/>
          <w:b/>
          <w:color w:val="000000"/>
        </w:rPr>
        <w:t xml:space="preserve"> </w:t>
      </w:r>
      <w:r w:rsidRPr="00FA3471">
        <w:rPr>
          <w:rFonts w:ascii="Arial" w:hAnsi="Arial" w:cs="Arial"/>
          <w:color w:val="000000"/>
        </w:rPr>
        <w:t xml:space="preserve">XII pkt 1 </w:t>
      </w:r>
      <w:proofErr w:type="spellStart"/>
      <w:r w:rsidRPr="00FA3471">
        <w:rPr>
          <w:rFonts w:ascii="Arial" w:hAnsi="Arial" w:cs="Arial"/>
          <w:color w:val="000000"/>
        </w:rPr>
        <w:t>ppkt</w:t>
      </w:r>
      <w:proofErr w:type="spellEnd"/>
      <w:r w:rsidRPr="00FA3471">
        <w:rPr>
          <w:rFonts w:ascii="Arial" w:hAnsi="Arial" w:cs="Arial"/>
          <w:color w:val="000000"/>
        </w:rPr>
        <w:t xml:space="preserve"> 2) lit. d) </w:t>
      </w:r>
    </w:p>
    <w:p w14:paraId="0F6A2246" w14:textId="77777777" w:rsidR="003C0E33" w:rsidRPr="00FA3471" w:rsidRDefault="003C0E33" w:rsidP="00823E0E">
      <w:pPr>
        <w:pStyle w:val="Akapitzlist"/>
        <w:numPr>
          <w:ilvl w:val="0"/>
          <w:numId w:val="31"/>
        </w:numPr>
        <w:spacing w:line="360" w:lineRule="auto"/>
        <w:ind w:left="284" w:hanging="284"/>
        <w:jc w:val="both"/>
        <w:rPr>
          <w:rFonts w:ascii="Arial" w:hAnsi="Arial" w:cs="Arial"/>
        </w:rPr>
      </w:pPr>
      <w:r w:rsidRPr="00FA3471">
        <w:rPr>
          <w:rFonts w:ascii="Arial" w:hAnsi="Arial" w:cs="Arial"/>
        </w:rPr>
        <w:t>Przed podpisaniem umowy wybrany wykonawca przekaże zamawiającemu informacje niezbędne do wpisania do treści umowy (np. imiona i nazwiska upoważnionych osób, które będą reprezentować wyk</w:t>
      </w:r>
      <w:r w:rsidR="007E3A04">
        <w:rPr>
          <w:rFonts w:ascii="Arial" w:hAnsi="Arial" w:cs="Arial"/>
        </w:rPr>
        <w:t xml:space="preserve">onawcę przy podpisaniu umowy). </w:t>
      </w:r>
    </w:p>
    <w:p w14:paraId="75B199F7" w14:textId="77777777" w:rsidR="003C0E33" w:rsidRPr="00FA3471" w:rsidRDefault="003C0E33" w:rsidP="00823E0E">
      <w:pPr>
        <w:pStyle w:val="Akapitzlist"/>
        <w:numPr>
          <w:ilvl w:val="0"/>
          <w:numId w:val="31"/>
        </w:numPr>
        <w:spacing w:line="360" w:lineRule="auto"/>
        <w:ind w:left="284" w:hanging="284"/>
        <w:jc w:val="both"/>
        <w:rPr>
          <w:rFonts w:ascii="Arial" w:hAnsi="Arial" w:cs="Arial"/>
        </w:rPr>
      </w:pPr>
      <w:r w:rsidRPr="00FA3471">
        <w:rPr>
          <w:rFonts w:ascii="Arial" w:hAnsi="Arial" w:cs="Arial"/>
        </w:rPr>
        <w:t>Wykonawca będzie zobowiązany do podpisania umowy w miejscu i terminie</w:t>
      </w:r>
      <w:r w:rsidR="007E3A04">
        <w:rPr>
          <w:rFonts w:ascii="Arial" w:hAnsi="Arial" w:cs="Arial"/>
        </w:rPr>
        <w:t xml:space="preserve"> wskazanym przez Zamawiającego.</w:t>
      </w:r>
    </w:p>
    <w:p w14:paraId="396C7DF6" w14:textId="77777777" w:rsidR="003C0E33" w:rsidRPr="00FA3471" w:rsidRDefault="003C0E33" w:rsidP="00823E0E">
      <w:pPr>
        <w:pStyle w:val="Akapitzlist"/>
        <w:numPr>
          <w:ilvl w:val="0"/>
          <w:numId w:val="31"/>
        </w:numPr>
        <w:spacing w:line="360" w:lineRule="auto"/>
        <w:ind w:left="284" w:hanging="284"/>
        <w:jc w:val="both"/>
        <w:rPr>
          <w:rFonts w:ascii="Arial" w:hAnsi="Arial" w:cs="Arial"/>
        </w:rPr>
      </w:pPr>
      <w:r w:rsidRPr="00FA3471">
        <w:rPr>
          <w:rFonts w:ascii="Arial" w:hAnsi="Arial" w:cs="Arial"/>
        </w:rPr>
        <w:t xml:space="preserve">Wykonawca zostanie wezwany o dopełnienie formalności, o których mowa wyżej oraz uzgodnienie ostatecznej treści umowy w oparciu o wzór umowy załączony do niniejszej SWZ- </w:t>
      </w:r>
      <w:r w:rsidRPr="00A04E02">
        <w:rPr>
          <w:rFonts w:ascii="Arial" w:hAnsi="Arial" w:cs="Arial"/>
          <w:b/>
        </w:rPr>
        <w:t>załącznik nr 2</w:t>
      </w:r>
      <w:r w:rsidRPr="00FA3471">
        <w:rPr>
          <w:rFonts w:ascii="Arial" w:hAnsi="Arial" w:cs="Arial"/>
        </w:rPr>
        <w:t xml:space="preserve">, a także  uzgodnienie innych kwestii koniecznych do sprawnego jej zawarcia.  </w:t>
      </w:r>
    </w:p>
    <w:p w14:paraId="12290922" w14:textId="77777777" w:rsidR="003C0E33" w:rsidRPr="00FA3471" w:rsidRDefault="003C0E33" w:rsidP="007137A3">
      <w:pPr>
        <w:spacing w:line="360" w:lineRule="auto"/>
        <w:ind w:left="284"/>
        <w:jc w:val="both"/>
        <w:rPr>
          <w:rFonts w:ascii="Arial" w:hAnsi="Arial" w:cs="Arial"/>
          <w:sz w:val="20"/>
          <w:szCs w:val="20"/>
        </w:rPr>
      </w:pPr>
      <w:r w:rsidRPr="00FA3471">
        <w:rPr>
          <w:rFonts w:ascii="Arial" w:hAnsi="Arial" w:cs="Arial"/>
          <w:sz w:val="20"/>
          <w:szCs w:val="20"/>
        </w:rPr>
        <w:t xml:space="preserve">Brak przedłożenia wyżej wymienionych dokumentów stanowi podstawę do uznania, iż Wykonawca uchyla się od zawarcia umowy w </w:t>
      </w:r>
      <w:r w:rsidR="007E3A04">
        <w:rPr>
          <w:rFonts w:ascii="Arial" w:hAnsi="Arial" w:cs="Arial"/>
          <w:sz w:val="20"/>
          <w:szCs w:val="20"/>
        </w:rPr>
        <w:t>sprawie zamówienia publicznego.</w:t>
      </w:r>
    </w:p>
    <w:p w14:paraId="4B500AC2" w14:textId="77777777" w:rsidR="003C0E33" w:rsidRPr="00FA3471" w:rsidRDefault="003C0E33" w:rsidP="00823E0E">
      <w:pPr>
        <w:pStyle w:val="Akapitzlist"/>
        <w:numPr>
          <w:ilvl w:val="0"/>
          <w:numId w:val="31"/>
        </w:numPr>
        <w:spacing w:line="360" w:lineRule="auto"/>
        <w:ind w:left="284" w:hanging="284"/>
        <w:jc w:val="both"/>
        <w:rPr>
          <w:rFonts w:ascii="Arial" w:hAnsi="Arial" w:cs="Arial"/>
        </w:rPr>
      </w:pPr>
      <w:r w:rsidRPr="00FA3471">
        <w:rPr>
          <w:rFonts w:ascii="Arial" w:hAnsi="Arial" w:cs="Arial"/>
        </w:rPr>
        <w:t xml:space="preserve">Jeżeli wykonawca, którego oferta została wybrana jako najkorzystniejsza, uchyla się od zawarcia umowy w sprawie zamówienia publicznego lub nie wnosi wymaganego zabezpieczenia należytego wykonania umowy [jeżeli zabezpieczenia żądano], zamawiający może dokonać ponownego badania  i oceny ofert spośród ofert pozostałych w postępowaniu wykonawców oraz wybrać najkorzystniejszą ofertę albo unieważnić postępowanie. </w:t>
      </w:r>
    </w:p>
    <w:p w14:paraId="58B99129" w14:textId="77777777" w:rsidR="003C0E33" w:rsidRPr="00FA3471" w:rsidRDefault="003C0E33" w:rsidP="003C0E33">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sidRPr="00FA3471">
        <w:rPr>
          <w:rFonts w:ascii="Arial" w:hAnsi="Arial" w:cs="Arial"/>
          <w:sz w:val="20"/>
          <w:szCs w:val="20"/>
        </w:rPr>
        <w:br/>
      </w:r>
      <w:r w:rsidRPr="00FA3471">
        <w:rPr>
          <w:rFonts w:ascii="Arial" w:hAnsi="Arial" w:cs="Arial"/>
          <w:b/>
          <w:sz w:val="20"/>
          <w:szCs w:val="20"/>
        </w:rPr>
        <w:t>XXVI. INFORMACJE DOTYCZĄCE ZABEZPIECZENIA NALEŻYTEGO WYKONANIA UMOWY, JEŻELI ZAMAWIAJĄCY JE PRZE</w:t>
      </w:r>
      <w:r w:rsidR="001F67B3">
        <w:rPr>
          <w:rFonts w:ascii="Arial" w:hAnsi="Arial" w:cs="Arial"/>
          <w:b/>
          <w:sz w:val="20"/>
          <w:szCs w:val="20"/>
        </w:rPr>
        <w:t>WIDUJE</w:t>
      </w:r>
    </w:p>
    <w:p w14:paraId="6202C62E" w14:textId="77777777" w:rsidR="003C0E33" w:rsidRDefault="003C0E33" w:rsidP="003C0E33">
      <w:pPr>
        <w:pStyle w:val="Akapitzlist"/>
        <w:spacing w:line="360" w:lineRule="auto"/>
        <w:ind w:left="0"/>
        <w:jc w:val="both"/>
        <w:rPr>
          <w:rFonts w:ascii="Arial" w:hAnsi="Arial" w:cs="Arial"/>
        </w:rPr>
      </w:pPr>
      <w:r w:rsidRPr="00FA3471">
        <w:rPr>
          <w:rFonts w:ascii="Arial" w:hAnsi="Arial" w:cs="Arial"/>
        </w:rPr>
        <w:t xml:space="preserve">Zamawiający nie wymaga zabezpieczenia należytego wykonania umowy.  </w:t>
      </w:r>
    </w:p>
    <w:p w14:paraId="1F79CF52" w14:textId="77777777" w:rsidR="007D727C" w:rsidRPr="00FA3471" w:rsidRDefault="007D727C" w:rsidP="003C0E33">
      <w:pPr>
        <w:pStyle w:val="Akapitzlist"/>
        <w:spacing w:line="360" w:lineRule="auto"/>
        <w:ind w:left="0"/>
        <w:jc w:val="both"/>
        <w:rPr>
          <w:rFonts w:ascii="Arial" w:hAnsi="Arial" w:cs="Arial"/>
        </w:rPr>
      </w:pPr>
    </w:p>
    <w:p w14:paraId="1F1332E4" w14:textId="77777777" w:rsidR="003C0E33" w:rsidRPr="00FA3471" w:rsidRDefault="003C0E33" w:rsidP="000D4613">
      <w:pPr>
        <w:pStyle w:val="Teksttreci40"/>
        <w:pBdr>
          <w:bottom w:val="double" w:sz="4" w:space="1" w:color="auto"/>
        </w:pBdr>
        <w:shd w:val="clear" w:color="auto" w:fill="DAEEF3"/>
        <w:tabs>
          <w:tab w:val="left" w:pos="426"/>
        </w:tabs>
        <w:spacing w:before="0" w:after="0" w:line="360" w:lineRule="auto"/>
        <w:ind w:right="23" w:firstLine="0"/>
        <w:rPr>
          <w:rFonts w:ascii="Arial" w:hAnsi="Arial" w:cs="Arial"/>
          <w:b/>
          <w:strike/>
          <w:sz w:val="20"/>
          <w:szCs w:val="20"/>
        </w:rPr>
      </w:pPr>
      <w:r w:rsidRPr="00FA3471">
        <w:rPr>
          <w:rFonts w:ascii="Arial" w:hAnsi="Arial" w:cs="Arial"/>
          <w:b/>
          <w:sz w:val="20"/>
          <w:szCs w:val="20"/>
        </w:rPr>
        <w:t>XXVII.PROJEKTOWANE POSTANOWIENIA UMOWY W SPRAWIE ZAMÓWIENIA PUBLICZNEGO, KTÓRE ZOSTANĄ WPROWADZONE DO TREŚCI TEJ UMOWY</w:t>
      </w:r>
    </w:p>
    <w:p w14:paraId="3E940DD9" w14:textId="77777777" w:rsidR="003C0E33" w:rsidRPr="00FA3471" w:rsidRDefault="003C0E33" w:rsidP="000D4613">
      <w:pPr>
        <w:pStyle w:val="Akapitzlist"/>
        <w:numPr>
          <w:ilvl w:val="3"/>
          <w:numId w:val="13"/>
        </w:numPr>
        <w:tabs>
          <w:tab w:val="clear" w:pos="2880"/>
        </w:tabs>
        <w:spacing w:line="360" w:lineRule="auto"/>
        <w:ind w:left="284"/>
        <w:jc w:val="both"/>
        <w:rPr>
          <w:rFonts w:ascii="Arial" w:hAnsi="Arial" w:cs="Arial"/>
        </w:rPr>
      </w:pPr>
      <w:r w:rsidRPr="00FA3471">
        <w:rPr>
          <w:rFonts w:ascii="Arial" w:hAnsi="Arial" w:cs="Arial"/>
        </w:rPr>
        <w:t xml:space="preserve">Wybrany Wykonawca jest zobowiązany do zawarcia umowy w sprawie zamówienia publicznego na warunkach określonych we wzorze umowy, </w:t>
      </w:r>
      <w:r w:rsidRPr="00FA3471">
        <w:rPr>
          <w:rFonts w:ascii="Arial" w:hAnsi="Arial" w:cs="Arial"/>
          <w:color w:val="000000"/>
        </w:rPr>
        <w:t xml:space="preserve">stanowiącym </w:t>
      </w:r>
      <w:r w:rsidRPr="00FA3471">
        <w:rPr>
          <w:rFonts w:ascii="Arial" w:hAnsi="Arial" w:cs="Arial"/>
          <w:b/>
          <w:color w:val="000000"/>
        </w:rPr>
        <w:t>załącznik nr 2 do SWZ</w:t>
      </w:r>
      <w:r w:rsidRPr="00FA3471">
        <w:rPr>
          <w:rFonts w:ascii="Arial" w:hAnsi="Arial" w:cs="Arial"/>
          <w:color w:val="000000"/>
        </w:rPr>
        <w:t>.</w:t>
      </w:r>
    </w:p>
    <w:p w14:paraId="50E42070" w14:textId="77777777" w:rsidR="003C0E33" w:rsidRPr="00FA3471" w:rsidRDefault="003C0E33" w:rsidP="00823E0E">
      <w:pPr>
        <w:pStyle w:val="Akapitzlist"/>
        <w:numPr>
          <w:ilvl w:val="3"/>
          <w:numId w:val="13"/>
        </w:numPr>
        <w:tabs>
          <w:tab w:val="clear" w:pos="2880"/>
        </w:tabs>
        <w:spacing w:line="360" w:lineRule="auto"/>
        <w:ind w:left="284"/>
        <w:jc w:val="both"/>
        <w:rPr>
          <w:rFonts w:ascii="Arial" w:hAnsi="Arial" w:cs="Arial"/>
        </w:rPr>
      </w:pPr>
      <w:r w:rsidRPr="00FA3471">
        <w:rPr>
          <w:rFonts w:ascii="Arial" w:hAnsi="Arial" w:cs="Arial"/>
        </w:rPr>
        <w:t>Zakres świadczenia Wykonawcy wynikający z umowy jest tożsamy z jego zobowiązaniem zawartym w ofercie.</w:t>
      </w:r>
    </w:p>
    <w:p w14:paraId="5ABD4406" w14:textId="77777777" w:rsidR="003C0E33" w:rsidRPr="00FA3471" w:rsidRDefault="003C0E33" w:rsidP="00823E0E">
      <w:pPr>
        <w:pStyle w:val="Akapitzlist"/>
        <w:numPr>
          <w:ilvl w:val="3"/>
          <w:numId w:val="13"/>
        </w:numPr>
        <w:tabs>
          <w:tab w:val="clear" w:pos="2880"/>
        </w:tabs>
        <w:spacing w:line="360" w:lineRule="auto"/>
        <w:ind w:left="284"/>
        <w:jc w:val="both"/>
        <w:rPr>
          <w:rFonts w:ascii="Arial" w:hAnsi="Arial" w:cs="Arial"/>
        </w:rPr>
      </w:pPr>
      <w:r w:rsidRPr="00FA3471">
        <w:rPr>
          <w:rFonts w:ascii="Arial" w:hAnsi="Arial" w:cs="Arial"/>
        </w:rPr>
        <w:t xml:space="preserve">Zamawiający przewiduje możliwość zmiany zawartej umowy w stosunku do treści wybranej oferty w zakresie uregulowanym w art. 454-455 </w:t>
      </w:r>
      <w:proofErr w:type="spellStart"/>
      <w:r w:rsidRPr="00FA3471">
        <w:rPr>
          <w:rFonts w:ascii="Arial" w:hAnsi="Arial" w:cs="Arial"/>
        </w:rPr>
        <w:t>pzp</w:t>
      </w:r>
      <w:proofErr w:type="spellEnd"/>
      <w:r w:rsidRPr="00FA3471">
        <w:rPr>
          <w:rFonts w:ascii="Arial" w:hAnsi="Arial" w:cs="Arial"/>
        </w:rPr>
        <w:t xml:space="preserve">. oraz wskazanym we wzorze umowy, stanowiącym </w:t>
      </w:r>
      <w:r w:rsidRPr="00FA3471">
        <w:rPr>
          <w:rFonts w:ascii="Arial" w:hAnsi="Arial" w:cs="Arial"/>
          <w:b/>
        </w:rPr>
        <w:t>załącznik nr 2 do SWZ</w:t>
      </w:r>
      <w:r w:rsidRPr="00FA3471">
        <w:rPr>
          <w:rFonts w:ascii="Arial" w:hAnsi="Arial" w:cs="Arial"/>
        </w:rPr>
        <w:t>.</w:t>
      </w:r>
    </w:p>
    <w:p w14:paraId="29E78421" w14:textId="77777777" w:rsidR="003C0E33" w:rsidRPr="00FA3471" w:rsidRDefault="003C0E33" w:rsidP="00823E0E">
      <w:pPr>
        <w:pStyle w:val="Akapitzlist"/>
        <w:numPr>
          <w:ilvl w:val="3"/>
          <w:numId w:val="13"/>
        </w:numPr>
        <w:tabs>
          <w:tab w:val="clear" w:pos="2880"/>
        </w:tabs>
        <w:spacing w:line="360" w:lineRule="auto"/>
        <w:ind w:left="284"/>
        <w:jc w:val="both"/>
        <w:rPr>
          <w:rFonts w:ascii="Arial" w:hAnsi="Arial" w:cs="Arial"/>
        </w:rPr>
      </w:pPr>
      <w:r w:rsidRPr="00FA3471">
        <w:rPr>
          <w:rFonts w:ascii="Arial" w:hAnsi="Arial" w:cs="Arial"/>
        </w:rPr>
        <w:t>Zmiana umowy wymaga dla swej ważności, pod rygorem nieważności, zachowania formy pisemnej.</w:t>
      </w:r>
    </w:p>
    <w:p w14:paraId="31C4B9AF" w14:textId="77777777" w:rsidR="00FA3471" w:rsidRPr="00FA3471" w:rsidRDefault="00FA3471" w:rsidP="003C0E33">
      <w:pPr>
        <w:spacing w:line="360" w:lineRule="auto"/>
        <w:jc w:val="both"/>
        <w:rPr>
          <w:rFonts w:ascii="Arial" w:hAnsi="Arial" w:cs="Arial"/>
          <w:sz w:val="20"/>
          <w:szCs w:val="20"/>
        </w:rPr>
      </w:pPr>
    </w:p>
    <w:p w14:paraId="6314444A" w14:textId="77777777" w:rsidR="00FA3471" w:rsidRPr="00FA3471" w:rsidRDefault="00FA3471" w:rsidP="00FA3471">
      <w:pPr>
        <w:pStyle w:val="Teksttreci40"/>
        <w:pBdr>
          <w:bottom w:val="double" w:sz="4" w:space="1" w:color="auto"/>
        </w:pBdr>
        <w:shd w:val="clear" w:color="auto" w:fill="DAEEF3"/>
        <w:tabs>
          <w:tab w:val="left" w:pos="426"/>
        </w:tabs>
        <w:spacing w:before="0" w:after="0" w:line="360" w:lineRule="auto"/>
        <w:ind w:right="23" w:firstLine="0"/>
        <w:rPr>
          <w:rFonts w:ascii="Arial" w:hAnsi="Arial" w:cs="Arial"/>
          <w:b/>
          <w:sz w:val="20"/>
          <w:szCs w:val="20"/>
        </w:rPr>
      </w:pPr>
      <w:r w:rsidRPr="00FA3471">
        <w:rPr>
          <w:rFonts w:ascii="Arial" w:hAnsi="Arial" w:cs="Arial"/>
          <w:b/>
          <w:sz w:val="20"/>
          <w:szCs w:val="20"/>
        </w:rPr>
        <w:t xml:space="preserve">XXVIII. INFORMACJE DOTYCZĄCE OFERT WARIANTOWYCH, W TYM INFORMACJE O SPOSOBIE PRZEDSTAWIANIA OFERT WARIANTOWYCH ORAZ MINIMALNE WARUNKI, JAKIM </w:t>
      </w:r>
      <w:r w:rsidRPr="00FA3471">
        <w:rPr>
          <w:rFonts w:ascii="Arial" w:hAnsi="Arial" w:cs="Arial"/>
          <w:b/>
          <w:sz w:val="20"/>
          <w:szCs w:val="20"/>
        </w:rPr>
        <w:lastRenderedPageBreak/>
        <w:t>MUSZĄ ODPOWIADAĆ OFERTY WARIANTOWE, JEŻELI ZAMAWIAJĄCY WYM</w:t>
      </w:r>
      <w:r w:rsidR="001F67B3">
        <w:rPr>
          <w:rFonts w:ascii="Arial" w:hAnsi="Arial" w:cs="Arial"/>
          <w:b/>
          <w:sz w:val="20"/>
          <w:szCs w:val="20"/>
        </w:rPr>
        <w:t>AGA LUB DOPUSZCZA ICH SKŁADANIE</w:t>
      </w:r>
      <w:r w:rsidRPr="00FA3471">
        <w:rPr>
          <w:rFonts w:ascii="Arial" w:hAnsi="Arial" w:cs="Arial"/>
          <w:b/>
          <w:sz w:val="20"/>
          <w:szCs w:val="20"/>
        </w:rPr>
        <w:t xml:space="preserve"> </w:t>
      </w:r>
    </w:p>
    <w:p w14:paraId="1B8CC34C" w14:textId="77777777" w:rsidR="00FA3471" w:rsidRPr="00FA3471" w:rsidRDefault="00FA3471" w:rsidP="00FA3471">
      <w:pPr>
        <w:pStyle w:val="Akapitzlist"/>
        <w:spacing w:line="360" w:lineRule="auto"/>
        <w:ind w:left="-76"/>
        <w:jc w:val="both"/>
        <w:rPr>
          <w:rFonts w:ascii="Arial" w:hAnsi="Arial" w:cs="Arial"/>
        </w:rPr>
      </w:pPr>
      <w:r w:rsidRPr="00FA3471">
        <w:rPr>
          <w:rFonts w:ascii="Arial" w:hAnsi="Arial" w:cs="Arial"/>
        </w:rPr>
        <w:t xml:space="preserve"> Nie dotyczy. </w:t>
      </w:r>
    </w:p>
    <w:p w14:paraId="022CEA1E" w14:textId="77777777" w:rsidR="00FA3471" w:rsidRPr="00FA3471" w:rsidRDefault="00FA3471" w:rsidP="00FA3471">
      <w:pPr>
        <w:pStyle w:val="Akapitzlist"/>
        <w:spacing w:line="360" w:lineRule="auto"/>
        <w:ind w:left="-76"/>
        <w:jc w:val="both"/>
        <w:rPr>
          <w:rFonts w:ascii="Arial" w:hAnsi="Arial" w:cs="Arial"/>
        </w:rPr>
      </w:pPr>
    </w:p>
    <w:p w14:paraId="101E3A86" w14:textId="77777777" w:rsidR="00FA3471" w:rsidRPr="00FA3471" w:rsidRDefault="00FA3471" w:rsidP="00FA3471">
      <w:pPr>
        <w:pStyle w:val="Teksttreci40"/>
        <w:pBdr>
          <w:bottom w:val="double" w:sz="4" w:space="1" w:color="auto"/>
        </w:pBdr>
        <w:shd w:val="clear" w:color="auto" w:fill="DAEEF3"/>
        <w:tabs>
          <w:tab w:val="left" w:pos="426"/>
        </w:tabs>
        <w:spacing w:before="0" w:after="0" w:line="360" w:lineRule="auto"/>
        <w:ind w:right="23" w:firstLine="0"/>
        <w:rPr>
          <w:rFonts w:ascii="Arial" w:hAnsi="Arial" w:cs="Arial"/>
          <w:b/>
          <w:sz w:val="20"/>
          <w:szCs w:val="20"/>
        </w:rPr>
      </w:pPr>
      <w:r w:rsidRPr="00FA3471">
        <w:rPr>
          <w:rFonts w:ascii="Arial" w:hAnsi="Arial" w:cs="Arial"/>
          <w:b/>
          <w:sz w:val="20"/>
          <w:szCs w:val="20"/>
        </w:rPr>
        <w:t>XXIX. MAKSYMALNA LICZBA WYKONAWCÓW, Z KTÓRYMI ZAMAWIAJĄCY ZAWRZE UMOWE RAMOWĄ, JEŻELI ZAMAWIAJĄCY PRZ</w:t>
      </w:r>
      <w:r w:rsidR="001F67B3">
        <w:rPr>
          <w:rFonts w:ascii="Arial" w:hAnsi="Arial" w:cs="Arial"/>
          <w:b/>
          <w:sz w:val="20"/>
          <w:szCs w:val="20"/>
        </w:rPr>
        <w:t>EWIDUJE ZAWARCIE UMOWY RAMOWEJ</w:t>
      </w:r>
    </w:p>
    <w:p w14:paraId="72B7CDF1" w14:textId="77777777" w:rsidR="00FA3471" w:rsidRPr="00FA3471" w:rsidRDefault="00FA3471" w:rsidP="00FA3471">
      <w:pPr>
        <w:pStyle w:val="Akapitzlist"/>
        <w:spacing w:line="360" w:lineRule="auto"/>
        <w:ind w:left="0"/>
        <w:jc w:val="both"/>
        <w:rPr>
          <w:rFonts w:ascii="Arial" w:hAnsi="Arial" w:cs="Arial"/>
        </w:rPr>
      </w:pPr>
      <w:r w:rsidRPr="00FA3471">
        <w:rPr>
          <w:rFonts w:ascii="Arial" w:hAnsi="Arial" w:cs="Arial"/>
        </w:rPr>
        <w:t xml:space="preserve">Nie dotyczy. </w:t>
      </w:r>
    </w:p>
    <w:p w14:paraId="10648E4A" w14:textId="77777777" w:rsidR="00FA3471" w:rsidRPr="00FA3471" w:rsidRDefault="00FA3471" w:rsidP="00FA3471">
      <w:pPr>
        <w:pStyle w:val="Akapitzlist"/>
        <w:spacing w:line="360" w:lineRule="auto"/>
        <w:ind w:left="0"/>
        <w:jc w:val="both"/>
        <w:rPr>
          <w:rFonts w:ascii="Arial" w:hAnsi="Arial" w:cs="Arial"/>
        </w:rPr>
      </w:pPr>
    </w:p>
    <w:p w14:paraId="7CB36A8C" w14:textId="77777777" w:rsidR="00FA3471" w:rsidRPr="00FA3471" w:rsidRDefault="00FA3471" w:rsidP="00FA3471">
      <w:pPr>
        <w:pStyle w:val="Teksttreci40"/>
        <w:pBdr>
          <w:bottom w:val="double" w:sz="4" w:space="1" w:color="auto"/>
        </w:pBdr>
        <w:shd w:val="clear" w:color="auto" w:fill="DAEEF3"/>
        <w:tabs>
          <w:tab w:val="left" w:pos="426"/>
        </w:tabs>
        <w:spacing w:before="0" w:after="0" w:line="360" w:lineRule="auto"/>
        <w:ind w:right="23" w:firstLine="0"/>
        <w:rPr>
          <w:rFonts w:ascii="Arial" w:hAnsi="Arial" w:cs="Arial"/>
          <w:b/>
          <w:sz w:val="20"/>
          <w:szCs w:val="20"/>
        </w:rPr>
      </w:pPr>
      <w:r w:rsidRPr="00FA3471">
        <w:rPr>
          <w:rFonts w:ascii="Arial" w:hAnsi="Arial" w:cs="Arial"/>
          <w:b/>
          <w:sz w:val="20"/>
          <w:szCs w:val="20"/>
        </w:rPr>
        <w:t>XXX. INFORMACJA O PRZEWIDYWANYCH ZAMÓWIENIACH, O KTÓRYCH MOWA W ART. 214 UST. 1 PKT 7 I 8, JEŻELI ZAMAWIAJĄCY PRZEWID</w:t>
      </w:r>
      <w:r w:rsidR="001F67B3">
        <w:rPr>
          <w:rFonts w:ascii="Arial" w:hAnsi="Arial" w:cs="Arial"/>
          <w:b/>
          <w:sz w:val="20"/>
          <w:szCs w:val="20"/>
        </w:rPr>
        <w:t>UJE UDZIELENIE TAKICH ZAMÓWIEŃ</w:t>
      </w:r>
    </w:p>
    <w:p w14:paraId="0A0B6982" w14:textId="77777777" w:rsidR="00FA3471" w:rsidRPr="00FA3471" w:rsidRDefault="00FA3471" w:rsidP="00FA3471">
      <w:pPr>
        <w:pStyle w:val="Akapitzlist"/>
        <w:spacing w:line="360" w:lineRule="auto"/>
        <w:ind w:left="0"/>
        <w:jc w:val="both"/>
        <w:rPr>
          <w:rFonts w:ascii="Arial" w:hAnsi="Arial" w:cs="Arial"/>
        </w:rPr>
      </w:pPr>
      <w:r w:rsidRPr="00FA3471">
        <w:rPr>
          <w:rFonts w:ascii="Arial" w:hAnsi="Arial" w:cs="Arial"/>
        </w:rPr>
        <w:t xml:space="preserve">Nie dotyczy. </w:t>
      </w:r>
    </w:p>
    <w:p w14:paraId="72DB6263" w14:textId="77777777" w:rsidR="00FA3471" w:rsidRPr="00FA3471" w:rsidRDefault="00FA3471" w:rsidP="00FA3471">
      <w:pPr>
        <w:pStyle w:val="Akapitzlist"/>
        <w:spacing w:line="360" w:lineRule="auto"/>
        <w:ind w:left="0"/>
        <w:jc w:val="both"/>
        <w:rPr>
          <w:rFonts w:ascii="Arial" w:hAnsi="Arial" w:cs="Arial"/>
        </w:rPr>
      </w:pPr>
    </w:p>
    <w:p w14:paraId="655A58B6" w14:textId="77777777" w:rsidR="00FA3471" w:rsidRPr="00FA3471" w:rsidRDefault="00FA3471" w:rsidP="00FA3471">
      <w:pPr>
        <w:pStyle w:val="Teksttreci40"/>
        <w:pBdr>
          <w:bottom w:val="double" w:sz="4" w:space="1" w:color="auto"/>
        </w:pBdr>
        <w:shd w:val="clear" w:color="auto" w:fill="DAEEF3"/>
        <w:tabs>
          <w:tab w:val="left" w:pos="426"/>
        </w:tabs>
        <w:spacing w:before="0" w:after="0" w:line="360" w:lineRule="auto"/>
        <w:ind w:right="23" w:firstLine="0"/>
        <w:rPr>
          <w:rFonts w:ascii="Arial" w:hAnsi="Arial" w:cs="Arial"/>
          <w:b/>
          <w:sz w:val="20"/>
          <w:szCs w:val="20"/>
        </w:rPr>
      </w:pPr>
      <w:r w:rsidRPr="00FA3471">
        <w:rPr>
          <w:rFonts w:ascii="Arial" w:hAnsi="Arial" w:cs="Arial"/>
          <w:b/>
          <w:sz w:val="20"/>
          <w:szCs w:val="20"/>
        </w:rPr>
        <w:t>XXXI.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w:t>
      </w:r>
      <w:r w:rsidR="001F67B3">
        <w:rPr>
          <w:rFonts w:ascii="Arial" w:hAnsi="Arial" w:cs="Arial"/>
          <w:b/>
          <w:sz w:val="20"/>
          <w:szCs w:val="20"/>
        </w:rPr>
        <w:t>UB SPRAWDZENIU TYCH DOKUMENTÓW</w:t>
      </w:r>
    </w:p>
    <w:p w14:paraId="560A3BEC" w14:textId="77777777" w:rsidR="00FA3471" w:rsidRPr="00FA3471" w:rsidRDefault="00FA3471" w:rsidP="00FA3471">
      <w:pPr>
        <w:pStyle w:val="Akapitzlist"/>
        <w:spacing w:line="360" w:lineRule="auto"/>
        <w:ind w:left="0"/>
        <w:jc w:val="both"/>
        <w:rPr>
          <w:rFonts w:ascii="Arial" w:hAnsi="Arial" w:cs="Arial"/>
        </w:rPr>
      </w:pPr>
      <w:r w:rsidRPr="00FA3471">
        <w:rPr>
          <w:rFonts w:ascii="Arial" w:hAnsi="Arial" w:cs="Arial"/>
        </w:rPr>
        <w:t xml:space="preserve">Nie dotyczy. </w:t>
      </w:r>
    </w:p>
    <w:p w14:paraId="61A9A599" w14:textId="77777777" w:rsidR="00FA3471" w:rsidRPr="00FA3471" w:rsidRDefault="00FA3471" w:rsidP="00FA3471">
      <w:pPr>
        <w:pStyle w:val="Akapitzlist"/>
        <w:spacing w:line="360" w:lineRule="auto"/>
        <w:ind w:left="0"/>
        <w:jc w:val="both"/>
        <w:rPr>
          <w:rFonts w:ascii="Arial" w:hAnsi="Arial" w:cs="Arial"/>
        </w:rPr>
      </w:pPr>
    </w:p>
    <w:p w14:paraId="4442C8C1" w14:textId="77777777" w:rsidR="00FA3471" w:rsidRPr="00FA3471" w:rsidRDefault="00FA3471" w:rsidP="00FA3471">
      <w:pPr>
        <w:pStyle w:val="Teksttreci40"/>
        <w:pBdr>
          <w:bottom w:val="double" w:sz="4" w:space="1" w:color="auto"/>
        </w:pBdr>
        <w:shd w:val="clear" w:color="auto" w:fill="DAEEF3"/>
        <w:tabs>
          <w:tab w:val="left" w:pos="426"/>
        </w:tabs>
        <w:spacing w:before="0" w:after="0" w:line="360" w:lineRule="auto"/>
        <w:ind w:right="23" w:firstLine="0"/>
        <w:rPr>
          <w:rFonts w:ascii="Arial" w:hAnsi="Arial" w:cs="Arial"/>
          <w:b/>
          <w:sz w:val="20"/>
          <w:szCs w:val="20"/>
        </w:rPr>
      </w:pPr>
      <w:r w:rsidRPr="00FA3471">
        <w:rPr>
          <w:rFonts w:ascii="Arial" w:eastAsia="Times New Roman" w:hAnsi="Arial" w:cs="Arial"/>
          <w:b/>
          <w:sz w:val="20"/>
          <w:szCs w:val="20"/>
        </w:rPr>
        <w:t>XXXII. INFORMACJE DOTYCZĄCE WALUT OBCYCH, W JAKICH MOGĄ BYĆ PROWADZONE ROZLICZENIA MIĘDZY ZAMAWIAJĄCYM A WYKONAWCĄ, JEŻELI ZAMAWIAJĄCY PRZEWIDUJ</w:t>
      </w:r>
      <w:r w:rsidR="001F67B3">
        <w:rPr>
          <w:rFonts w:ascii="Arial" w:eastAsia="Times New Roman" w:hAnsi="Arial" w:cs="Arial"/>
          <w:b/>
          <w:sz w:val="20"/>
          <w:szCs w:val="20"/>
        </w:rPr>
        <w:t>E ROZLICZENIA W WALUTACH OBCYCH</w:t>
      </w:r>
    </w:p>
    <w:p w14:paraId="511C7CB6" w14:textId="77777777" w:rsidR="00FA3471" w:rsidRPr="00FA3471" w:rsidRDefault="00FA3471" w:rsidP="00FA3471">
      <w:pPr>
        <w:pStyle w:val="Akapitzlist"/>
        <w:spacing w:line="360" w:lineRule="auto"/>
        <w:ind w:left="0"/>
        <w:jc w:val="both"/>
        <w:rPr>
          <w:rFonts w:ascii="Arial" w:hAnsi="Arial" w:cs="Arial"/>
        </w:rPr>
      </w:pPr>
      <w:r w:rsidRPr="00FA3471">
        <w:rPr>
          <w:rFonts w:ascii="Arial" w:hAnsi="Arial" w:cs="Arial"/>
        </w:rPr>
        <w:t xml:space="preserve">Nie dotyczy. </w:t>
      </w:r>
    </w:p>
    <w:p w14:paraId="4CE941D6" w14:textId="77777777" w:rsidR="00FA3471" w:rsidRPr="00FA3471" w:rsidRDefault="00FA3471" w:rsidP="00FA3471">
      <w:pPr>
        <w:pStyle w:val="Akapitzlist"/>
        <w:spacing w:line="360" w:lineRule="auto"/>
        <w:ind w:left="0"/>
        <w:jc w:val="both"/>
        <w:rPr>
          <w:rFonts w:ascii="Arial" w:hAnsi="Arial" w:cs="Arial"/>
        </w:rPr>
      </w:pPr>
    </w:p>
    <w:p w14:paraId="2B8F81EA" w14:textId="0BA3A202" w:rsidR="00FA3471" w:rsidRPr="00FA3471" w:rsidRDefault="00FA3471" w:rsidP="00FA3471">
      <w:pPr>
        <w:pStyle w:val="Teksttreci40"/>
        <w:pBdr>
          <w:bottom w:val="double" w:sz="4" w:space="1" w:color="auto"/>
        </w:pBdr>
        <w:shd w:val="clear" w:color="auto" w:fill="DAEEF3"/>
        <w:tabs>
          <w:tab w:val="left" w:pos="426"/>
        </w:tabs>
        <w:spacing w:before="0" w:after="0" w:line="360" w:lineRule="auto"/>
        <w:ind w:right="23" w:firstLine="0"/>
        <w:rPr>
          <w:rFonts w:ascii="Arial" w:hAnsi="Arial" w:cs="Arial"/>
          <w:b/>
          <w:sz w:val="20"/>
          <w:szCs w:val="20"/>
        </w:rPr>
      </w:pPr>
      <w:r w:rsidRPr="00FA3471">
        <w:rPr>
          <w:rFonts w:ascii="Arial" w:eastAsia="Times New Roman" w:hAnsi="Arial" w:cs="Arial"/>
          <w:b/>
          <w:sz w:val="20"/>
          <w:szCs w:val="20"/>
        </w:rPr>
        <w:t>XXXIII. INFORMACJE O PRZEWIDYWANYM WYBORZE NAJKORZYSTNIEJ</w:t>
      </w:r>
      <w:r w:rsidR="003A5BD0">
        <w:rPr>
          <w:rFonts w:ascii="Arial" w:eastAsia="Times New Roman" w:hAnsi="Arial" w:cs="Arial"/>
          <w:b/>
          <w:sz w:val="20"/>
          <w:szCs w:val="20"/>
        </w:rPr>
        <w:t>SZEJ OFERTY Z ZASTOSOWANIEM AUKC</w:t>
      </w:r>
      <w:r w:rsidRPr="00FA3471">
        <w:rPr>
          <w:rFonts w:ascii="Arial" w:eastAsia="Times New Roman" w:hAnsi="Arial" w:cs="Arial"/>
          <w:b/>
          <w:sz w:val="20"/>
          <w:szCs w:val="20"/>
        </w:rPr>
        <w:t>JI ELEKTRONICZNEJ WRAZ Z INFORMACJAMI, O KTÓRYCH MOWA W ART. 230, JEŻELI ZAMAWIAJĄCY PRZEWIDUJE AUKCJ</w:t>
      </w:r>
      <w:r w:rsidR="001F67B3">
        <w:rPr>
          <w:rFonts w:ascii="Arial" w:eastAsia="Times New Roman" w:hAnsi="Arial" w:cs="Arial"/>
          <w:b/>
          <w:sz w:val="20"/>
          <w:szCs w:val="20"/>
        </w:rPr>
        <w:t>Ę ELEKTRONICZNĄ</w:t>
      </w:r>
    </w:p>
    <w:p w14:paraId="3B77B950" w14:textId="77777777" w:rsidR="00FA3471" w:rsidRPr="00FA3471" w:rsidRDefault="00FA3471" w:rsidP="00FA3471">
      <w:pPr>
        <w:pStyle w:val="Akapitzlist"/>
        <w:spacing w:line="360" w:lineRule="auto"/>
        <w:ind w:left="0"/>
        <w:jc w:val="both"/>
        <w:rPr>
          <w:rFonts w:ascii="Arial" w:hAnsi="Arial" w:cs="Arial"/>
        </w:rPr>
      </w:pPr>
      <w:r w:rsidRPr="00FA3471">
        <w:rPr>
          <w:rFonts w:ascii="Arial" w:hAnsi="Arial" w:cs="Arial"/>
        </w:rPr>
        <w:t xml:space="preserve">Nie dotyczy. </w:t>
      </w:r>
    </w:p>
    <w:p w14:paraId="7B0CFA97" w14:textId="77777777" w:rsidR="00FA3471" w:rsidRPr="00FA3471" w:rsidRDefault="00FA3471" w:rsidP="00FA3471">
      <w:pPr>
        <w:pStyle w:val="Akapitzlist"/>
        <w:spacing w:line="360" w:lineRule="auto"/>
        <w:ind w:left="0"/>
        <w:jc w:val="both"/>
        <w:rPr>
          <w:rFonts w:ascii="Arial" w:hAnsi="Arial" w:cs="Arial"/>
        </w:rPr>
      </w:pPr>
    </w:p>
    <w:p w14:paraId="3BF66C77" w14:textId="77777777" w:rsidR="00FA3471" w:rsidRPr="00FA3471" w:rsidRDefault="00FA3471" w:rsidP="00FA3471">
      <w:pPr>
        <w:pStyle w:val="Teksttreci40"/>
        <w:pBdr>
          <w:bottom w:val="double" w:sz="4" w:space="1" w:color="auto"/>
        </w:pBdr>
        <w:shd w:val="clear" w:color="auto" w:fill="DAEEF3"/>
        <w:tabs>
          <w:tab w:val="left" w:pos="426"/>
        </w:tabs>
        <w:spacing w:before="0" w:after="0" w:line="360" w:lineRule="auto"/>
        <w:ind w:right="23" w:firstLine="0"/>
        <w:rPr>
          <w:rFonts w:ascii="Arial" w:hAnsi="Arial" w:cs="Arial"/>
          <w:b/>
          <w:sz w:val="20"/>
          <w:szCs w:val="20"/>
        </w:rPr>
      </w:pPr>
      <w:r w:rsidRPr="00FA3471">
        <w:rPr>
          <w:rFonts w:ascii="Arial" w:eastAsia="Times New Roman" w:hAnsi="Arial" w:cs="Arial"/>
          <w:b/>
          <w:sz w:val="20"/>
          <w:szCs w:val="20"/>
        </w:rPr>
        <w:t>XXXIV. INFORMACJE DOTYCZĄCE ZWROTU KOSZTÓW UDZIAŁU W POSTĘPOWANIU, JEŻELI ZAM</w:t>
      </w:r>
      <w:r w:rsidR="001F67B3">
        <w:rPr>
          <w:rFonts w:ascii="Arial" w:eastAsia="Times New Roman" w:hAnsi="Arial" w:cs="Arial"/>
          <w:b/>
          <w:sz w:val="20"/>
          <w:szCs w:val="20"/>
        </w:rPr>
        <w:t>AWIAJĄCY PRZEWIDUJE ICH ZWROT</w:t>
      </w:r>
    </w:p>
    <w:p w14:paraId="77ABE393" w14:textId="77777777" w:rsidR="00FA3471" w:rsidRPr="00FA3471" w:rsidRDefault="00FA3471" w:rsidP="00FA3471">
      <w:pPr>
        <w:pStyle w:val="Akapitzlist"/>
        <w:spacing w:line="360" w:lineRule="auto"/>
        <w:ind w:left="0"/>
        <w:jc w:val="both"/>
        <w:rPr>
          <w:rFonts w:ascii="Arial" w:eastAsia="Verdana" w:hAnsi="Arial" w:cs="Arial"/>
        </w:rPr>
      </w:pPr>
      <w:r w:rsidRPr="00FA3471">
        <w:rPr>
          <w:rFonts w:ascii="Arial" w:eastAsia="Verdana" w:hAnsi="Arial" w:cs="Arial"/>
        </w:rPr>
        <w:t xml:space="preserve">Zamawiający nie przewiduje zwrotu kosztów. Koszty związane z przygotowaniem i złożeniem oferty ponosi składający ofertę. </w:t>
      </w:r>
    </w:p>
    <w:p w14:paraId="18467025" w14:textId="77777777" w:rsidR="00FA3471" w:rsidRPr="00FA3471" w:rsidRDefault="00FA3471" w:rsidP="00FA347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b/>
          <w:sz w:val="20"/>
          <w:szCs w:val="20"/>
        </w:rPr>
      </w:pPr>
      <w:r w:rsidRPr="00FA3471">
        <w:rPr>
          <w:rFonts w:ascii="Arial" w:hAnsi="Arial" w:cs="Arial"/>
          <w:b/>
          <w:sz w:val="20"/>
          <w:szCs w:val="20"/>
        </w:rPr>
        <w:t>XXXV. WYMÓG LUB MOŻLIWOŚĆ ZŁOŻENIA OFERT W POSTACI KATALOGÓW ELEKTRONICZNYCH LUB DOŁĄCZENIA KATALOGÓW ELEKTRONICZNYCH DO OFERTY, W</w:t>
      </w:r>
      <w:r w:rsidR="001F67B3">
        <w:rPr>
          <w:rFonts w:ascii="Arial" w:hAnsi="Arial" w:cs="Arial"/>
          <w:b/>
          <w:sz w:val="20"/>
          <w:szCs w:val="20"/>
        </w:rPr>
        <w:t xml:space="preserve"> SYTUACJI OKREŚLONEJ W ART. 93</w:t>
      </w:r>
    </w:p>
    <w:p w14:paraId="61490B17" w14:textId="77777777" w:rsidR="00FA3471" w:rsidRPr="00FA3471" w:rsidRDefault="00FA3471" w:rsidP="000D4613">
      <w:pPr>
        <w:pStyle w:val="pkt"/>
        <w:spacing w:before="0" w:after="0" w:line="360" w:lineRule="auto"/>
        <w:ind w:left="0" w:firstLine="0"/>
        <w:rPr>
          <w:rFonts w:ascii="Arial" w:hAnsi="Arial" w:cs="Arial"/>
        </w:rPr>
      </w:pPr>
      <w:r w:rsidRPr="00FA3471">
        <w:rPr>
          <w:rFonts w:ascii="Arial" w:hAnsi="Arial" w:cs="Arial"/>
        </w:rPr>
        <w:t xml:space="preserve">Nie dotyczy. </w:t>
      </w:r>
    </w:p>
    <w:p w14:paraId="4A3B4E6B" w14:textId="77777777" w:rsidR="00FA3471" w:rsidRPr="00FA3471" w:rsidRDefault="00FA3471" w:rsidP="00FA3471">
      <w:pPr>
        <w:pStyle w:val="Teksttreci40"/>
        <w:pBdr>
          <w:bottom w:val="double" w:sz="4" w:space="1" w:color="auto"/>
        </w:pBdr>
        <w:shd w:val="clear" w:color="auto" w:fill="DAEEF3"/>
        <w:tabs>
          <w:tab w:val="left" w:pos="426"/>
        </w:tabs>
        <w:spacing w:before="360" w:after="40" w:line="360" w:lineRule="auto"/>
        <w:ind w:right="23" w:firstLine="0"/>
        <w:rPr>
          <w:rFonts w:ascii="Arial" w:hAnsi="Arial" w:cs="Arial"/>
          <w:color w:val="000000"/>
          <w:sz w:val="20"/>
          <w:szCs w:val="20"/>
        </w:rPr>
      </w:pPr>
      <w:r w:rsidRPr="00FA3471">
        <w:rPr>
          <w:rFonts w:ascii="Arial" w:hAnsi="Arial" w:cs="Arial"/>
          <w:b/>
          <w:color w:val="000000"/>
          <w:sz w:val="20"/>
          <w:szCs w:val="20"/>
        </w:rPr>
        <w:lastRenderedPageBreak/>
        <w:t>XXXVI. OPIS SPOSOBU UDZIELANIA WYJAŚNIEŃ T</w:t>
      </w:r>
      <w:r w:rsidR="001F67B3">
        <w:rPr>
          <w:rFonts w:ascii="Arial" w:hAnsi="Arial" w:cs="Arial"/>
          <w:b/>
          <w:color w:val="000000"/>
          <w:sz w:val="20"/>
          <w:szCs w:val="20"/>
        </w:rPr>
        <w:t>REŚCI SWZ , ZMIANY TREŚCI SWZ</w:t>
      </w:r>
      <w:r w:rsidRPr="00FA3471">
        <w:rPr>
          <w:rFonts w:ascii="Arial" w:hAnsi="Arial" w:cs="Arial"/>
          <w:b/>
          <w:color w:val="000000"/>
          <w:sz w:val="20"/>
          <w:szCs w:val="20"/>
        </w:rPr>
        <w:t xml:space="preserve"> </w:t>
      </w:r>
    </w:p>
    <w:p w14:paraId="603C2946" w14:textId="77777777" w:rsidR="00FA3471" w:rsidRPr="00FA3471" w:rsidRDefault="00FA3471" w:rsidP="00FA3471">
      <w:pPr>
        <w:pStyle w:val="Akapitzlist"/>
        <w:spacing w:line="360" w:lineRule="auto"/>
        <w:ind w:left="284" w:hanging="284"/>
        <w:jc w:val="both"/>
        <w:rPr>
          <w:rFonts w:ascii="Arial" w:hAnsi="Arial" w:cs="Arial"/>
        </w:rPr>
      </w:pPr>
      <w:r w:rsidRPr="00FA3471">
        <w:rPr>
          <w:rFonts w:ascii="Arial" w:hAnsi="Arial" w:cs="Arial"/>
        </w:rPr>
        <w:t xml:space="preserve">Na zasadach wskazanych w artykule 284- 286 ustawy </w:t>
      </w:r>
      <w:proofErr w:type="spellStart"/>
      <w:r w:rsidRPr="00FA3471">
        <w:rPr>
          <w:rFonts w:ascii="Arial" w:hAnsi="Arial" w:cs="Arial"/>
        </w:rPr>
        <w:t>pzp</w:t>
      </w:r>
      <w:proofErr w:type="spellEnd"/>
      <w:r w:rsidRPr="00FA3471">
        <w:rPr>
          <w:rFonts w:ascii="Arial" w:hAnsi="Arial" w:cs="Arial"/>
        </w:rPr>
        <w:t>.</w:t>
      </w:r>
    </w:p>
    <w:p w14:paraId="7F084A6D" w14:textId="77777777" w:rsidR="00FA3471" w:rsidRPr="00FA3471" w:rsidRDefault="00FA3471" w:rsidP="00FA3471">
      <w:pPr>
        <w:pStyle w:val="Akapitzlist"/>
        <w:spacing w:line="360" w:lineRule="auto"/>
        <w:ind w:left="284"/>
        <w:jc w:val="both"/>
        <w:rPr>
          <w:rFonts w:ascii="Arial" w:hAnsi="Arial" w:cs="Arial"/>
        </w:rPr>
      </w:pPr>
    </w:p>
    <w:p w14:paraId="7C1C3C4B" w14:textId="77777777" w:rsidR="00FA3471" w:rsidRPr="000D4613" w:rsidRDefault="00FA3471" w:rsidP="000D4613">
      <w:pPr>
        <w:pStyle w:val="Teksttreci40"/>
        <w:pBdr>
          <w:bottom w:val="double" w:sz="4" w:space="1" w:color="auto"/>
        </w:pBdr>
        <w:shd w:val="clear" w:color="auto" w:fill="DAEEF3"/>
        <w:tabs>
          <w:tab w:val="left" w:pos="426"/>
        </w:tabs>
        <w:spacing w:before="0" w:after="0" w:line="360" w:lineRule="auto"/>
        <w:ind w:right="23" w:firstLine="0"/>
        <w:rPr>
          <w:rFonts w:ascii="Arial" w:hAnsi="Arial" w:cs="Arial"/>
          <w:b/>
          <w:sz w:val="20"/>
          <w:szCs w:val="20"/>
        </w:rPr>
      </w:pPr>
      <w:r w:rsidRPr="00FA3471">
        <w:rPr>
          <w:rFonts w:ascii="Arial" w:hAnsi="Arial" w:cs="Arial"/>
          <w:b/>
          <w:sz w:val="20"/>
          <w:szCs w:val="20"/>
        </w:rPr>
        <w:t>XXXVII. POUCZENIE O ŚRODKACH OCHRONY PRA</w:t>
      </w:r>
      <w:r w:rsidR="001F67B3">
        <w:rPr>
          <w:rFonts w:ascii="Arial" w:hAnsi="Arial" w:cs="Arial"/>
          <w:b/>
          <w:sz w:val="20"/>
          <w:szCs w:val="20"/>
        </w:rPr>
        <w:t>WNEJ PRZYSŁUGUJĄCYCH WYKONAWCY</w:t>
      </w:r>
    </w:p>
    <w:p w14:paraId="6241FD75" w14:textId="77777777" w:rsidR="00FA3471" w:rsidRPr="00FA3471" w:rsidRDefault="00FA3471" w:rsidP="000D4613">
      <w:pPr>
        <w:numPr>
          <w:ilvl w:val="0"/>
          <w:numId w:val="14"/>
        </w:numPr>
        <w:tabs>
          <w:tab w:val="clear" w:pos="360"/>
        </w:tabs>
        <w:suppressAutoHyphens/>
        <w:spacing w:line="360" w:lineRule="auto"/>
        <w:ind w:left="426" w:hanging="426"/>
        <w:jc w:val="both"/>
        <w:rPr>
          <w:rFonts w:ascii="Arial" w:hAnsi="Arial" w:cs="Arial"/>
          <w:sz w:val="20"/>
          <w:szCs w:val="20"/>
        </w:rPr>
      </w:pPr>
      <w:r w:rsidRPr="00FA3471">
        <w:rPr>
          <w:rFonts w:ascii="Arial" w:hAnsi="Arial" w:cs="Arial"/>
          <w:sz w:val="20"/>
          <w:szCs w:val="20"/>
        </w:rPr>
        <w:t xml:space="preserve">Wykonawcy oraz innemu podmiotowi, jeżeli ma lub miał interes w uzyskaniu zamówienia oraz poniósł lub może ponieść szkodę w wyniku naruszenia przez zamawiającego przepisów ustawy </w:t>
      </w:r>
      <w:proofErr w:type="spellStart"/>
      <w:r w:rsidRPr="00FA3471">
        <w:rPr>
          <w:rFonts w:ascii="Arial" w:hAnsi="Arial" w:cs="Arial"/>
          <w:sz w:val="20"/>
          <w:szCs w:val="20"/>
        </w:rPr>
        <w:t>pzp</w:t>
      </w:r>
      <w:proofErr w:type="spellEnd"/>
      <w:r w:rsidRPr="00FA3471">
        <w:rPr>
          <w:rFonts w:ascii="Arial" w:hAnsi="Arial" w:cs="Arial"/>
          <w:sz w:val="20"/>
          <w:szCs w:val="20"/>
        </w:rPr>
        <w:t xml:space="preserve">, przysługują środki ochrony prawnej określone w dziale IX ustawy </w:t>
      </w:r>
      <w:proofErr w:type="spellStart"/>
      <w:r w:rsidRPr="00FA3471">
        <w:rPr>
          <w:rFonts w:ascii="Arial" w:hAnsi="Arial" w:cs="Arial"/>
          <w:sz w:val="20"/>
          <w:szCs w:val="20"/>
        </w:rPr>
        <w:t>pzp</w:t>
      </w:r>
      <w:proofErr w:type="spellEnd"/>
      <w:r w:rsidRPr="00FA3471">
        <w:rPr>
          <w:rFonts w:ascii="Arial" w:hAnsi="Arial" w:cs="Arial"/>
          <w:sz w:val="20"/>
          <w:szCs w:val="20"/>
        </w:rPr>
        <w:t xml:space="preserve">. </w:t>
      </w:r>
    </w:p>
    <w:p w14:paraId="18A56738" w14:textId="77777777" w:rsidR="00FA3471" w:rsidRPr="00FA3471" w:rsidRDefault="007137A3" w:rsidP="00823E0E">
      <w:pPr>
        <w:numPr>
          <w:ilvl w:val="0"/>
          <w:numId w:val="14"/>
        </w:numPr>
        <w:tabs>
          <w:tab w:val="clear" w:pos="360"/>
        </w:tabs>
        <w:suppressAutoHyphens/>
        <w:spacing w:line="360" w:lineRule="auto"/>
        <w:ind w:left="426" w:hanging="426"/>
        <w:jc w:val="both"/>
        <w:rPr>
          <w:rFonts w:ascii="Arial" w:hAnsi="Arial" w:cs="Arial"/>
          <w:sz w:val="20"/>
          <w:szCs w:val="20"/>
        </w:rPr>
      </w:pPr>
      <w:r>
        <w:rPr>
          <w:rFonts w:ascii="Arial" w:hAnsi="Arial" w:cs="Arial"/>
          <w:sz w:val="20"/>
          <w:szCs w:val="20"/>
        </w:rPr>
        <w:t>Ś</w:t>
      </w:r>
      <w:r w:rsidR="00FA3471" w:rsidRPr="00FA3471">
        <w:rPr>
          <w:rFonts w:ascii="Arial" w:hAnsi="Arial" w:cs="Arial"/>
          <w:sz w:val="20"/>
          <w:szCs w:val="20"/>
        </w:rPr>
        <w:t xml:space="preserve">rodki ochrony prawnej wobec ogłoszenia wszczynającego postępowanie o udzielenie zamówienia oraz dokumentów zamówienia przysługują również organizacjom wpisanym na listę, o której mowa w art. 469 pkt 15 </w:t>
      </w:r>
      <w:proofErr w:type="spellStart"/>
      <w:r w:rsidR="00FA3471" w:rsidRPr="00FA3471">
        <w:rPr>
          <w:rFonts w:ascii="Arial" w:hAnsi="Arial" w:cs="Arial"/>
          <w:sz w:val="20"/>
          <w:szCs w:val="20"/>
        </w:rPr>
        <w:t>pzp</w:t>
      </w:r>
      <w:proofErr w:type="spellEnd"/>
      <w:r w:rsidR="00FA3471" w:rsidRPr="00FA3471">
        <w:rPr>
          <w:rFonts w:ascii="Arial" w:hAnsi="Arial" w:cs="Arial"/>
          <w:sz w:val="20"/>
          <w:szCs w:val="20"/>
        </w:rPr>
        <w:t xml:space="preserve"> oraz Rzecznikowi Małych i Średnich Przedsiębiorców.</w:t>
      </w:r>
    </w:p>
    <w:p w14:paraId="1C759089" w14:textId="77777777" w:rsidR="00FA3471" w:rsidRPr="00FA3471" w:rsidRDefault="00FA3471" w:rsidP="00823E0E">
      <w:pPr>
        <w:numPr>
          <w:ilvl w:val="0"/>
          <w:numId w:val="14"/>
        </w:numPr>
        <w:tabs>
          <w:tab w:val="clear" w:pos="360"/>
        </w:tabs>
        <w:suppressAutoHyphens/>
        <w:spacing w:line="360" w:lineRule="auto"/>
        <w:ind w:left="426" w:hanging="426"/>
        <w:jc w:val="both"/>
        <w:rPr>
          <w:rFonts w:ascii="Arial" w:hAnsi="Arial" w:cs="Arial"/>
          <w:sz w:val="20"/>
          <w:szCs w:val="20"/>
        </w:rPr>
      </w:pPr>
      <w:r w:rsidRPr="00FA3471">
        <w:rPr>
          <w:rFonts w:ascii="Arial" w:hAnsi="Arial" w:cs="Arial"/>
          <w:sz w:val="20"/>
          <w:szCs w:val="20"/>
        </w:rPr>
        <w:t>Odwołanie przysługuje na:</w:t>
      </w:r>
    </w:p>
    <w:p w14:paraId="65368C4B" w14:textId="77777777" w:rsidR="00FA3471" w:rsidRPr="00FA3471" w:rsidRDefault="00FA3471" w:rsidP="00FA3471">
      <w:pPr>
        <w:suppressAutoHyphens/>
        <w:spacing w:line="360" w:lineRule="auto"/>
        <w:ind w:left="868" w:hanging="425"/>
        <w:jc w:val="both"/>
        <w:rPr>
          <w:rFonts w:ascii="Arial" w:hAnsi="Arial" w:cs="Arial"/>
          <w:sz w:val="20"/>
          <w:szCs w:val="20"/>
        </w:rPr>
      </w:pPr>
      <w:r w:rsidRPr="00FA3471">
        <w:rPr>
          <w:rFonts w:ascii="Arial" w:hAnsi="Arial" w:cs="Arial"/>
          <w:sz w:val="20"/>
          <w:szCs w:val="20"/>
        </w:rPr>
        <w:t>1)</w:t>
      </w:r>
      <w:r w:rsidRPr="00FA3471">
        <w:rPr>
          <w:rFonts w:ascii="Arial" w:hAnsi="Arial" w:cs="Arial"/>
          <w:sz w:val="20"/>
          <w:szCs w:val="20"/>
        </w:rPr>
        <w:tab/>
        <w:t>niezgodną z przepisami ustawy czynność Zamawiającego, podjętą w postępowaniu o udzielenie zamówienia, w tym na projektowane postanowienie umowy;</w:t>
      </w:r>
    </w:p>
    <w:p w14:paraId="78B0FFBF" w14:textId="77777777" w:rsidR="00FA3471" w:rsidRPr="00FA3471" w:rsidRDefault="00FA3471" w:rsidP="00FA3471">
      <w:pPr>
        <w:suppressAutoHyphens/>
        <w:spacing w:line="360" w:lineRule="auto"/>
        <w:ind w:left="868" w:hanging="425"/>
        <w:jc w:val="both"/>
        <w:rPr>
          <w:rFonts w:ascii="Arial" w:hAnsi="Arial" w:cs="Arial"/>
          <w:sz w:val="20"/>
          <w:szCs w:val="20"/>
        </w:rPr>
      </w:pPr>
      <w:r w:rsidRPr="00FA3471">
        <w:rPr>
          <w:rFonts w:ascii="Arial" w:hAnsi="Arial" w:cs="Arial"/>
          <w:sz w:val="20"/>
          <w:szCs w:val="20"/>
        </w:rPr>
        <w:t>2)</w:t>
      </w:r>
      <w:r w:rsidRPr="00FA3471">
        <w:rPr>
          <w:rFonts w:ascii="Arial" w:hAnsi="Arial" w:cs="Arial"/>
          <w:sz w:val="20"/>
          <w:szCs w:val="20"/>
        </w:rPr>
        <w:tab/>
        <w:t>zaniechanie czynności w postępowaniu o udzielenie zamówienia do której zamawiający był obowiązany na podstawie ustawy;</w:t>
      </w:r>
    </w:p>
    <w:p w14:paraId="39502ECF" w14:textId="77777777" w:rsidR="00FA3471" w:rsidRPr="00FA3471" w:rsidRDefault="00FA3471" w:rsidP="00FA3471">
      <w:pPr>
        <w:suppressAutoHyphens/>
        <w:spacing w:line="360" w:lineRule="auto"/>
        <w:ind w:left="868" w:hanging="425"/>
        <w:jc w:val="both"/>
        <w:rPr>
          <w:rFonts w:ascii="Arial" w:hAnsi="Arial" w:cs="Arial"/>
          <w:sz w:val="20"/>
          <w:szCs w:val="20"/>
        </w:rPr>
      </w:pPr>
      <w:r w:rsidRPr="00FA3471">
        <w:rPr>
          <w:rFonts w:ascii="Arial" w:hAnsi="Arial" w:cs="Arial"/>
          <w:sz w:val="20"/>
          <w:szCs w:val="20"/>
        </w:rPr>
        <w:t xml:space="preserve">3) </w:t>
      </w:r>
      <w:r w:rsidRPr="00FA3471">
        <w:rPr>
          <w:rFonts w:ascii="Arial" w:hAnsi="Arial" w:cs="Arial"/>
          <w:sz w:val="20"/>
          <w:szCs w:val="20"/>
        </w:rPr>
        <w:tab/>
        <w:t xml:space="preserve">zaniechanie przeprowadzenia postępowania o udzielenie zamówienia na podstawie ustawy, mimo że zamawiający był do tego obowiązany. </w:t>
      </w:r>
    </w:p>
    <w:p w14:paraId="54208EBE" w14:textId="77777777" w:rsidR="00FA3471" w:rsidRPr="00FA3471" w:rsidRDefault="00FA3471" w:rsidP="00823E0E">
      <w:pPr>
        <w:numPr>
          <w:ilvl w:val="0"/>
          <w:numId w:val="14"/>
        </w:numPr>
        <w:tabs>
          <w:tab w:val="clear" w:pos="360"/>
        </w:tabs>
        <w:suppressAutoHyphens/>
        <w:spacing w:line="360" w:lineRule="auto"/>
        <w:ind w:left="426" w:hanging="426"/>
        <w:jc w:val="both"/>
        <w:rPr>
          <w:rFonts w:ascii="Arial" w:hAnsi="Arial" w:cs="Arial"/>
          <w:sz w:val="20"/>
          <w:szCs w:val="20"/>
        </w:rPr>
      </w:pPr>
      <w:r w:rsidRPr="00FA3471">
        <w:rPr>
          <w:rFonts w:ascii="Arial" w:hAnsi="Arial" w:cs="Arial"/>
          <w:sz w:val="20"/>
          <w:szCs w:val="20"/>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0010FD2C" w14:textId="77777777" w:rsidR="00FA3471" w:rsidRPr="00FA3471" w:rsidRDefault="00FA3471" w:rsidP="00FA3471">
      <w:pPr>
        <w:suppressAutoHyphens/>
        <w:spacing w:line="360" w:lineRule="auto"/>
        <w:ind w:left="426" w:hanging="426"/>
        <w:jc w:val="both"/>
        <w:rPr>
          <w:rFonts w:ascii="Arial" w:hAnsi="Arial" w:cs="Arial"/>
          <w:sz w:val="20"/>
          <w:szCs w:val="20"/>
        </w:rPr>
      </w:pPr>
      <w:r w:rsidRPr="00FA3471">
        <w:rPr>
          <w:rFonts w:ascii="Arial" w:hAnsi="Arial" w:cs="Arial"/>
          <w:b/>
          <w:bCs/>
          <w:sz w:val="20"/>
          <w:szCs w:val="20"/>
        </w:rPr>
        <w:t>5.</w:t>
      </w:r>
      <w:r w:rsidRPr="00FA3471">
        <w:rPr>
          <w:rFonts w:ascii="Arial" w:hAnsi="Arial" w:cs="Arial"/>
          <w:sz w:val="20"/>
          <w:szCs w:val="20"/>
        </w:rPr>
        <w:tab/>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p>
    <w:p w14:paraId="26CD34E9" w14:textId="77777777" w:rsidR="00FA3471" w:rsidRPr="00FA3471" w:rsidRDefault="00FA3471" w:rsidP="00FA3471">
      <w:pPr>
        <w:suppressAutoHyphens/>
        <w:spacing w:line="360" w:lineRule="auto"/>
        <w:ind w:left="426" w:hanging="426"/>
        <w:jc w:val="both"/>
        <w:rPr>
          <w:rFonts w:ascii="Arial" w:hAnsi="Arial" w:cs="Arial"/>
          <w:sz w:val="20"/>
          <w:szCs w:val="20"/>
        </w:rPr>
      </w:pPr>
      <w:r w:rsidRPr="007137A3">
        <w:rPr>
          <w:rFonts w:ascii="Arial" w:hAnsi="Arial" w:cs="Arial"/>
          <w:bCs/>
          <w:sz w:val="20"/>
          <w:szCs w:val="20"/>
        </w:rPr>
        <w:t>6</w:t>
      </w:r>
      <w:r w:rsidRPr="00FA3471">
        <w:rPr>
          <w:rFonts w:ascii="Arial" w:hAnsi="Arial" w:cs="Arial"/>
          <w:b/>
          <w:bCs/>
          <w:sz w:val="20"/>
          <w:szCs w:val="20"/>
        </w:rPr>
        <w:t>.</w:t>
      </w:r>
      <w:r w:rsidRPr="00FA3471">
        <w:rPr>
          <w:rFonts w:ascii="Arial" w:hAnsi="Arial" w:cs="Arial"/>
          <w:sz w:val="20"/>
          <w:szCs w:val="20"/>
        </w:rPr>
        <w:tab/>
        <w:t>Odwołanie wnosi się w terminie:</w:t>
      </w:r>
    </w:p>
    <w:p w14:paraId="2973A3C4" w14:textId="77777777" w:rsidR="00FA3471" w:rsidRPr="00FA3471" w:rsidRDefault="007137A3" w:rsidP="007137A3">
      <w:pPr>
        <w:suppressAutoHyphens/>
        <w:spacing w:line="360" w:lineRule="auto"/>
        <w:ind w:left="709" w:hanging="142"/>
        <w:jc w:val="both"/>
        <w:rPr>
          <w:rFonts w:ascii="Arial" w:hAnsi="Arial" w:cs="Arial"/>
          <w:sz w:val="20"/>
          <w:szCs w:val="20"/>
        </w:rPr>
      </w:pPr>
      <w:r>
        <w:rPr>
          <w:rFonts w:ascii="Arial" w:hAnsi="Arial" w:cs="Arial"/>
          <w:sz w:val="20"/>
          <w:szCs w:val="20"/>
        </w:rPr>
        <w:t xml:space="preserve">1)  </w:t>
      </w:r>
      <w:r w:rsidR="00FA3471" w:rsidRPr="00FA3471">
        <w:rPr>
          <w:rFonts w:ascii="Arial" w:hAnsi="Arial" w:cs="Arial"/>
          <w:sz w:val="20"/>
          <w:szCs w:val="20"/>
        </w:rPr>
        <w:t>5 dni od dnia przekazania informacji o czynności zamawiającego stanowiącej podstawę jego wniesienia, jeżeli informacja została przekazana przy użyciu środków komunikacji elektronicznej,</w:t>
      </w:r>
    </w:p>
    <w:p w14:paraId="545E6481" w14:textId="77777777" w:rsidR="00FA3471" w:rsidRPr="007137A3" w:rsidRDefault="007137A3" w:rsidP="007137A3">
      <w:pPr>
        <w:suppressAutoHyphens/>
        <w:spacing w:line="360" w:lineRule="auto"/>
        <w:ind w:left="709" w:hanging="142"/>
        <w:jc w:val="both"/>
        <w:rPr>
          <w:rFonts w:ascii="Arial" w:hAnsi="Arial" w:cs="Arial"/>
          <w:sz w:val="20"/>
          <w:szCs w:val="20"/>
        </w:rPr>
      </w:pPr>
      <w:r>
        <w:rPr>
          <w:rFonts w:ascii="Arial" w:hAnsi="Arial" w:cs="Arial"/>
          <w:sz w:val="20"/>
          <w:szCs w:val="20"/>
        </w:rPr>
        <w:t xml:space="preserve">2) </w:t>
      </w:r>
      <w:r w:rsidR="00FA3471" w:rsidRPr="00FA3471">
        <w:rPr>
          <w:rFonts w:ascii="Arial" w:hAnsi="Arial" w:cs="Arial"/>
          <w:sz w:val="20"/>
          <w:szCs w:val="20"/>
        </w:rPr>
        <w:t xml:space="preserve">10 dni od dnia przekazania informacji o czynności zamawiającego stanowiącej podstawę jego </w:t>
      </w:r>
      <w:r w:rsidR="00FA3471" w:rsidRPr="007137A3">
        <w:rPr>
          <w:rFonts w:ascii="Arial" w:hAnsi="Arial" w:cs="Arial"/>
          <w:sz w:val="20"/>
          <w:szCs w:val="20"/>
        </w:rPr>
        <w:t>wniesienia, jeżeli informacja została przekazana w sposób inny niż określony w pkt 1).</w:t>
      </w:r>
    </w:p>
    <w:p w14:paraId="44427B96" w14:textId="77777777" w:rsidR="00FA3471" w:rsidRPr="007137A3" w:rsidRDefault="00FA3471" w:rsidP="00FA3471">
      <w:pPr>
        <w:suppressAutoHyphens/>
        <w:spacing w:line="360" w:lineRule="auto"/>
        <w:ind w:left="448" w:hanging="448"/>
        <w:jc w:val="both"/>
        <w:rPr>
          <w:rFonts w:ascii="Arial" w:hAnsi="Arial" w:cs="Arial"/>
          <w:sz w:val="20"/>
          <w:szCs w:val="20"/>
        </w:rPr>
      </w:pPr>
      <w:r w:rsidRPr="007137A3">
        <w:rPr>
          <w:rFonts w:ascii="Arial" w:hAnsi="Arial" w:cs="Arial"/>
          <w:bCs/>
          <w:sz w:val="20"/>
          <w:szCs w:val="20"/>
        </w:rPr>
        <w:t>7.</w:t>
      </w:r>
      <w:r w:rsidRPr="007137A3">
        <w:rPr>
          <w:rFonts w:ascii="Arial" w:hAnsi="Arial" w:cs="Arial"/>
          <w:bCs/>
          <w:sz w:val="20"/>
          <w:szCs w:val="20"/>
        </w:rPr>
        <w:tab/>
      </w:r>
      <w:r w:rsidRPr="007137A3">
        <w:rPr>
          <w:rFonts w:ascii="Arial" w:hAnsi="Arial" w:cs="Arial"/>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458BF159" w14:textId="77777777" w:rsidR="00FA3471" w:rsidRPr="007137A3" w:rsidRDefault="00FA3471" w:rsidP="00FA3471">
      <w:pPr>
        <w:suppressAutoHyphens/>
        <w:spacing w:line="360" w:lineRule="auto"/>
        <w:ind w:left="448" w:hanging="448"/>
        <w:jc w:val="both"/>
        <w:rPr>
          <w:rFonts w:ascii="Arial" w:hAnsi="Arial" w:cs="Arial"/>
          <w:sz w:val="20"/>
          <w:szCs w:val="20"/>
        </w:rPr>
      </w:pPr>
      <w:r w:rsidRPr="007137A3">
        <w:rPr>
          <w:rFonts w:ascii="Arial" w:hAnsi="Arial" w:cs="Arial"/>
          <w:bCs/>
          <w:sz w:val="20"/>
          <w:szCs w:val="20"/>
        </w:rPr>
        <w:t>8.</w:t>
      </w:r>
      <w:r w:rsidRPr="007137A3">
        <w:rPr>
          <w:rFonts w:ascii="Arial" w:hAnsi="Arial" w:cs="Arial"/>
          <w:sz w:val="20"/>
          <w:szCs w:val="20"/>
        </w:rPr>
        <w:tab/>
        <w:t xml:space="preserve">Na orzeczenie Izby oraz postanowienie Prezesa Izby, o którym mowa w art. 519 ust. 1 ustawy </w:t>
      </w:r>
      <w:proofErr w:type="spellStart"/>
      <w:r w:rsidRPr="007137A3">
        <w:rPr>
          <w:rFonts w:ascii="Arial" w:hAnsi="Arial" w:cs="Arial"/>
          <w:sz w:val="20"/>
          <w:szCs w:val="20"/>
        </w:rPr>
        <w:t>p.z.p</w:t>
      </w:r>
      <w:proofErr w:type="spellEnd"/>
      <w:r w:rsidRPr="007137A3">
        <w:rPr>
          <w:rFonts w:ascii="Arial" w:hAnsi="Arial" w:cs="Arial"/>
          <w:sz w:val="20"/>
          <w:szCs w:val="20"/>
        </w:rPr>
        <w:t>., stronom oraz uczestnikom postępowania odwoławczego przysługuje skarga do sądu.</w:t>
      </w:r>
    </w:p>
    <w:p w14:paraId="24B6C497" w14:textId="77777777" w:rsidR="00FA3471" w:rsidRPr="007137A3" w:rsidRDefault="00FA3471" w:rsidP="00FA3471">
      <w:pPr>
        <w:suppressAutoHyphens/>
        <w:spacing w:line="360" w:lineRule="auto"/>
        <w:ind w:left="448" w:hanging="448"/>
        <w:jc w:val="both"/>
        <w:rPr>
          <w:rFonts w:ascii="Arial" w:hAnsi="Arial" w:cs="Arial"/>
          <w:sz w:val="20"/>
          <w:szCs w:val="20"/>
        </w:rPr>
      </w:pPr>
      <w:r w:rsidRPr="007137A3">
        <w:rPr>
          <w:rFonts w:ascii="Arial" w:hAnsi="Arial" w:cs="Arial"/>
          <w:bCs/>
          <w:sz w:val="20"/>
          <w:szCs w:val="20"/>
        </w:rPr>
        <w:lastRenderedPageBreak/>
        <w:t>9.</w:t>
      </w:r>
      <w:r w:rsidRPr="007137A3">
        <w:rPr>
          <w:rFonts w:ascii="Arial" w:hAnsi="Arial" w:cs="Arial"/>
          <w:sz w:val="20"/>
          <w:szCs w:val="20"/>
        </w:rPr>
        <w:t xml:space="preserve"> </w:t>
      </w:r>
      <w:r w:rsidRPr="007137A3">
        <w:rPr>
          <w:rFonts w:ascii="Arial" w:hAnsi="Arial" w:cs="Arial"/>
          <w:sz w:val="20"/>
          <w:szCs w:val="20"/>
        </w:rPr>
        <w:tab/>
        <w:t>W postępowaniu toczącym się wskutek wniesienia skargi stosuje się odpowiednio przepisy ustawy z dnia 17 listopada 1964 r. - Kodeks postępowania cywilnego o apelacji, jeżeli przepisy niniejszego rozdziału nie stanowią inaczej.</w:t>
      </w:r>
    </w:p>
    <w:p w14:paraId="12A0A5DB" w14:textId="77777777" w:rsidR="00FA3471" w:rsidRPr="007137A3" w:rsidRDefault="00FA3471" w:rsidP="00FA3471">
      <w:pPr>
        <w:suppressAutoHyphens/>
        <w:spacing w:line="360" w:lineRule="auto"/>
        <w:ind w:left="448" w:hanging="448"/>
        <w:jc w:val="both"/>
        <w:rPr>
          <w:rFonts w:ascii="Arial" w:hAnsi="Arial" w:cs="Arial"/>
          <w:sz w:val="20"/>
          <w:szCs w:val="20"/>
        </w:rPr>
      </w:pPr>
      <w:r w:rsidRPr="007137A3">
        <w:rPr>
          <w:rFonts w:ascii="Arial" w:hAnsi="Arial" w:cs="Arial"/>
          <w:bCs/>
          <w:sz w:val="20"/>
          <w:szCs w:val="20"/>
        </w:rPr>
        <w:t>10.</w:t>
      </w:r>
      <w:r w:rsidRPr="007137A3">
        <w:rPr>
          <w:rFonts w:ascii="Arial" w:hAnsi="Arial" w:cs="Arial"/>
          <w:sz w:val="20"/>
          <w:szCs w:val="20"/>
        </w:rPr>
        <w:t xml:space="preserve"> </w:t>
      </w:r>
      <w:r w:rsidRPr="007137A3">
        <w:rPr>
          <w:rFonts w:ascii="Arial" w:hAnsi="Arial" w:cs="Arial"/>
          <w:sz w:val="20"/>
          <w:szCs w:val="20"/>
        </w:rPr>
        <w:tab/>
        <w:t>Skargę wnosi się do Sądu Okręgowego w Warszawie - sądu zamówień publicznych, zwanego dalej "sądem zamówień publicznych".</w:t>
      </w:r>
    </w:p>
    <w:p w14:paraId="38078399" w14:textId="77777777" w:rsidR="00FA3471" w:rsidRPr="00FA3471" w:rsidRDefault="00FA3471" w:rsidP="00FA3471">
      <w:pPr>
        <w:suppressAutoHyphens/>
        <w:spacing w:line="360" w:lineRule="auto"/>
        <w:ind w:left="448" w:hanging="448"/>
        <w:jc w:val="both"/>
        <w:rPr>
          <w:rFonts w:ascii="Arial" w:hAnsi="Arial" w:cs="Arial"/>
          <w:sz w:val="20"/>
          <w:szCs w:val="20"/>
        </w:rPr>
      </w:pPr>
      <w:r w:rsidRPr="007137A3">
        <w:rPr>
          <w:rFonts w:ascii="Arial" w:hAnsi="Arial" w:cs="Arial"/>
          <w:bCs/>
          <w:sz w:val="20"/>
          <w:szCs w:val="20"/>
        </w:rPr>
        <w:t>11.</w:t>
      </w:r>
      <w:r w:rsidRPr="007137A3">
        <w:rPr>
          <w:rFonts w:ascii="Arial" w:hAnsi="Arial" w:cs="Arial"/>
          <w:sz w:val="20"/>
          <w:szCs w:val="20"/>
        </w:rPr>
        <w:t xml:space="preserve"> </w:t>
      </w:r>
      <w:r w:rsidRPr="007137A3">
        <w:rPr>
          <w:rFonts w:ascii="Arial" w:hAnsi="Arial" w:cs="Arial"/>
          <w:sz w:val="20"/>
          <w:szCs w:val="20"/>
        </w:rPr>
        <w:tab/>
        <w:t xml:space="preserve">Skargę wnosi się za pośrednictwem Prezesa Izby, w terminie 14 dni od dnia doręczenia orzeczenia Izby lub postanowienia Prezesa Izby, o którym mowa w art. 519 ust. 1 ustawy </w:t>
      </w:r>
      <w:proofErr w:type="spellStart"/>
      <w:r w:rsidRPr="007137A3">
        <w:rPr>
          <w:rFonts w:ascii="Arial" w:hAnsi="Arial" w:cs="Arial"/>
          <w:sz w:val="20"/>
          <w:szCs w:val="20"/>
        </w:rPr>
        <w:t>p.z.p</w:t>
      </w:r>
      <w:proofErr w:type="spellEnd"/>
      <w:r w:rsidRPr="007137A3">
        <w:rPr>
          <w:rFonts w:ascii="Arial" w:hAnsi="Arial" w:cs="Arial"/>
          <w:sz w:val="20"/>
          <w:szCs w:val="20"/>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w:t>
      </w:r>
      <w:r w:rsidRPr="00FA3471">
        <w:rPr>
          <w:rFonts w:ascii="Arial" w:hAnsi="Arial" w:cs="Arial"/>
          <w:sz w:val="20"/>
          <w:szCs w:val="20"/>
        </w:rPr>
        <w:t xml:space="preserve"> 18 listopada 2020r. o doręczeniach elektronicznych, jest równoznaczne z jej wniesieniem.</w:t>
      </w:r>
    </w:p>
    <w:p w14:paraId="13505189" w14:textId="77777777" w:rsidR="00FA3471" w:rsidRPr="00FA3471" w:rsidRDefault="00FA3471" w:rsidP="00FA3471">
      <w:pPr>
        <w:suppressAutoHyphens/>
        <w:spacing w:line="360" w:lineRule="auto"/>
        <w:ind w:left="448" w:hanging="448"/>
        <w:jc w:val="both"/>
        <w:rPr>
          <w:rFonts w:ascii="Arial" w:hAnsi="Arial" w:cs="Arial"/>
          <w:sz w:val="20"/>
          <w:szCs w:val="20"/>
        </w:rPr>
      </w:pPr>
      <w:r w:rsidRPr="007137A3">
        <w:rPr>
          <w:rFonts w:ascii="Arial" w:hAnsi="Arial" w:cs="Arial"/>
          <w:bCs/>
          <w:sz w:val="20"/>
          <w:szCs w:val="20"/>
        </w:rPr>
        <w:t>12</w:t>
      </w:r>
      <w:r w:rsidRPr="00FA3471">
        <w:rPr>
          <w:rFonts w:ascii="Arial" w:hAnsi="Arial" w:cs="Arial"/>
          <w:b/>
          <w:bCs/>
          <w:sz w:val="20"/>
          <w:szCs w:val="20"/>
        </w:rPr>
        <w:t>.</w:t>
      </w:r>
      <w:r w:rsidRPr="00FA3471">
        <w:rPr>
          <w:rFonts w:ascii="Arial" w:hAnsi="Arial" w:cs="Arial"/>
          <w:sz w:val="20"/>
          <w:szCs w:val="20"/>
        </w:rPr>
        <w:tab/>
        <w:t>Prezes Izby przekazuje skargę wraz z aktami postępowania odwoławczego do sądu zamówień publicznych w terminie 7 dni od dnia jej otrzymania.</w:t>
      </w:r>
    </w:p>
    <w:p w14:paraId="0B54BD27" w14:textId="77777777" w:rsidR="00FA3471" w:rsidRPr="00FA3471" w:rsidRDefault="00FA3471" w:rsidP="00FA3471">
      <w:pPr>
        <w:pStyle w:val="Teksttreci40"/>
        <w:pBdr>
          <w:bottom w:val="double" w:sz="4" w:space="1" w:color="auto"/>
        </w:pBdr>
        <w:shd w:val="clear" w:color="auto" w:fill="DAEEF3"/>
        <w:spacing w:before="360" w:after="40" w:line="360" w:lineRule="auto"/>
        <w:ind w:right="23" w:firstLine="0"/>
        <w:rPr>
          <w:rFonts w:ascii="Arial" w:hAnsi="Arial" w:cs="Arial"/>
          <w:b/>
          <w:sz w:val="20"/>
          <w:szCs w:val="20"/>
        </w:rPr>
      </w:pPr>
      <w:r w:rsidRPr="00FA3471">
        <w:rPr>
          <w:rFonts w:ascii="Arial" w:hAnsi="Arial" w:cs="Arial"/>
          <w:b/>
          <w:sz w:val="20"/>
          <w:szCs w:val="20"/>
        </w:rPr>
        <w:t xml:space="preserve">XXXVIII. </w:t>
      </w:r>
      <w:r w:rsidRPr="00FA3471">
        <w:rPr>
          <w:rFonts w:ascii="Arial" w:hAnsi="Arial" w:cs="Arial"/>
          <w:b/>
          <w:sz w:val="20"/>
        </w:rPr>
        <w:t>OCHRONA DANYCH OSOBOWYCH</w:t>
      </w:r>
    </w:p>
    <w:p w14:paraId="4CE9467A" w14:textId="77777777" w:rsidR="00FA3471" w:rsidRPr="00850E2D" w:rsidRDefault="00FA3471" w:rsidP="007137A3">
      <w:pPr>
        <w:pStyle w:val="pkt"/>
        <w:spacing w:before="0" w:after="0" w:line="360" w:lineRule="auto"/>
        <w:ind w:left="0" w:firstLine="0"/>
        <w:rPr>
          <w:rFonts w:ascii="Arial" w:hAnsi="Arial" w:cs="Arial"/>
        </w:rPr>
      </w:pPr>
      <w:r w:rsidRPr="00850E2D">
        <w:rPr>
          <w:rFonts w:ascii="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2C4190D6" w14:textId="77777777" w:rsidR="00FA3471" w:rsidRPr="00564806" w:rsidRDefault="00FA3471" w:rsidP="000D4613">
      <w:pPr>
        <w:pStyle w:val="pkt"/>
        <w:numPr>
          <w:ilvl w:val="0"/>
          <w:numId w:val="15"/>
        </w:numPr>
        <w:spacing w:before="0" w:after="0" w:line="360" w:lineRule="auto"/>
        <w:ind w:left="567" w:hanging="259"/>
        <w:rPr>
          <w:rFonts w:ascii="Arial" w:hAnsi="Arial" w:cs="Arial"/>
        </w:rPr>
      </w:pPr>
      <w:r w:rsidRPr="00850E2D">
        <w:rPr>
          <w:rFonts w:ascii="Arial" w:hAnsi="Arial" w:cs="Arial"/>
        </w:rPr>
        <w:t xml:space="preserve">administratorem Pani/Pana danych osobowych jest </w:t>
      </w:r>
      <w:r w:rsidR="00206304" w:rsidRPr="00850E2D">
        <w:rPr>
          <w:rFonts w:ascii="Arial" w:hAnsi="Arial" w:cs="Arial"/>
        </w:rPr>
        <w:t>Stowarzyszenie Na Rzecz Osób z Autyzmem „SNOA”</w:t>
      </w:r>
      <w:r w:rsidRPr="00850E2D">
        <w:rPr>
          <w:rFonts w:ascii="Arial" w:hAnsi="Arial" w:cs="Arial"/>
        </w:rPr>
        <w:t xml:space="preserve"> z siedzibą </w:t>
      </w:r>
      <w:r w:rsidR="00850E2D" w:rsidRPr="00850E2D">
        <w:rPr>
          <w:rFonts w:ascii="Arial" w:hAnsi="Arial" w:cs="Arial"/>
        </w:rPr>
        <w:t xml:space="preserve">przy ul. Warszawskiej 18 </w:t>
      </w:r>
      <w:r w:rsidRPr="00850E2D">
        <w:rPr>
          <w:rFonts w:ascii="Arial" w:hAnsi="Arial" w:cs="Arial"/>
        </w:rPr>
        <w:t xml:space="preserve">w Kwidzynie o następujących danych kontaktowych: 82-500 Kwidzyn, ul. </w:t>
      </w:r>
      <w:r w:rsidR="00850E2D" w:rsidRPr="00850E2D">
        <w:rPr>
          <w:rFonts w:ascii="Arial" w:hAnsi="Arial" w:cs="Arial"/>
        </w:rPr>
        <w:t>Warszawska 18</w:t>
      </w:r>
      <w:r w:rsidRPr="00564806">
        <w:rPr>
          <w:rFonts w:ascii="Arial" w:hAnsi="Arial" w:cs="Arial"/>
        </w:rPr>
        <w:t>,</w:t>
      </w:r>
      <w:r w:rsidR="00850E2D" w:rsidRPr="00564806">
        <w:rPr>
          <w:rFonts w:ascii="Arial" w:hAnsi="Arial" w:cs="Arial"/>
        </w:rPr>
        <w:t xml:space="preserve"> em</w:t>
      </w:r>
      <w:r w:rsidRPr="00564806">
        <w:rPr>
          <w:rFonts w:ascii="Arial" w:hAnsi="Arial" w:cs="Arial"/>
        </w:rPr>
        <w:t>ail:</w:t>
      </w:r>
      <w:r w:rsidR="00850E2D" w:rsidRPr="00564806">
        <w:rPr>
          <w:rFonts w:ascii="Arial" w:hAnsi="Arial" w:cs="Arial"/>
        </w:rPr>
        <w:t xml:space="preserve"> </w:t>
      </w:r>
      <w:r w:rsidR="00564806" w:rsidRPr="00564806">
        <w:rPr>
          <w:rFonts w:ascii="Arial" w:hAnsi="Arial" w:cs="Arial"/>
          <w:u w:color="FF0000"/>
        </w:rPr>
        <w:t>stowarzyszeniesnoa@gmail.com</w:t>
      </w:r>
    </w:p>
    <w:p w14:paraId="6A5E2566" w14:textId="77777777" w:rsidR="00564806" w:rsidRPr="00564806" w:rsidRDefault="00FA3471" w:rsidP="00823E0E">
      <w:pPr>
        <w:pStyle w:val="pkt"/>
        <w:numPr>
          <w:ilvl w:val="0"/>
          <w:numId w:val="15"/>
        </w:numPr>
        <w:spacing w:before="0" w:after="0" w:line="360" w:lineRule="auto"/>
        <w:ind w:left="533" w:right="108" w:hanging="323"/>
        <w:rPr>
          <w:rFonts w:ascii="Arial" w:hAnsi="Arial" w:cs="Arial"/>
          <w:bCs/>
        </w:rPr>
      </w:pPr>
      <w:r w:rsidRPr="00564806">
        <w:rPr>
          <w:rFonts w:ascii="Arial" w:hAnsi="Arial" w:cs="Arial"/>
        </w:rPr>
        <w:t xml:space="preserve">administrator wyznaczył Inspektora Danych Osobowych, z którym można się kontaktować pod adresem e-mail: </w:t>
      </w:r>
      <w:hyperlink r:id="rId41" w:history="1">
        <w:r w:rsidR="00564806" w:rsidRPr="00564806">
          <w:rPr>
            <w:rStyle w:val="Hipercze"/>
            <w:rFonts w:ascii="Arial" w:hAnsi="Arial" w:cs="Arial"/>
            <w:color w:val="auto"/>
          </w:rPr>
          <w:t>ddorist@wp.pl</w:t>
        </w:r>
      </w:hyperlink>
    </w:p>
    <w:p w14:paraId="77DC52FD" w14:textId="77777777" w:rsidR="005F1A58" w:rsidRPr="005F1A58" w:rsidRDefault="00734A21" w:rsidP="005F1A58">
      <w:pPr>
        <w:pStyle w:val="pkt"/>
        <w:numPr>
          <w:ilvl w:val="0"/>
          <w:numId w:val="15"/>
        </w:numPr>
        <w:spacing w:after="0" w:line="360" w:lineRule="auto"/>
        <w:ind w:left="533" w:right="108" w:hanging="323"/>
        <w:rPr>
          <w:rFonts w:ascii="Arial" w:hAnsi="Arial" w:cs="Arial"/>
          <w:b/>
          <w:bCs/>
          <w:color w:val="00B050"/>
        </w:rPr>
      </w:pPr>
      <w:r w:rsidRPr="005F1A58">
        <w:rPr>
          <w:rFonts w:ascii="Arial" w:hAnsi="Arial" w:cs="Arial"/>
        </w:rPr>
        <w:t xml:space="preserve">Pani/Pana dane osobowe przetwarzane będą na podstawie art. 6 ust. 1 lit. c RODO w celu związanym z przedmiotowym postępowaniem o udzielenie zamówienia klasycznego, prowadzonym w trybie podstawowym pn. Wykonanie w systemie "zaprojektuj i wybuduj” dokumentacji projektowej i zrealizowanie na jej podstawie robót budowlanych polegających na remoncie i adaptacji pomieszczeń  infrastruktury społecznej na rzecz usług opiekuńczych mieszkań chronionych i wspomaganych wraz z zagospodarowaniem otoczenia w związku z realizacją projektu pn. „Adaptacja pomieszczeń przy ul. Zamkowa Góra 8 w celu utworzenia mieszkania wspomaganego w Kwidzynie” współfinansowanego ze środków Unii Europejskiej w ramach Regionalnego Programu Operacyjnego Województwa Pomorskiego na lata 2014-2020   </w:t>
      </w:r>
    </w:p>
    <w:p w14:paraId="5A68A5A6" w14:textId="77777777" w:rsidR="005F1A58" w:rsidRPr="005F1A58" w:rsidRDefault="005F1A58" w:rsidP="005F1A58">
      <w:pPr>
        <w:pStyle w:val="pkt"/>
        <w:spacing w:line="360" w:lineRule="auto"/>
        <w:ind w:left="533" w:right="108" w:firstLine="0"/>
        <w:rPr>
          <w:rFonts w:ascii="Arial" w:hAnsi="Arial" w:cs="Arial"/>
        </w:rPr>
      </w:pPr>
      <w:r w:rsidRPr="005F1A58">
        <w:rPr>
          <w:rFonts w:ascii="Arial" w:hAnsi="Arial" w:cs="Arial"/>
        </w:rPr>
        <w:t>Znak sprawy: ZP/272.</w:t>
      </w:r>
      <w:r w:rsidRPr="005F1A58">
        <w:rPr>
          <w:rFonts w:ascii="Arial" w:hAnsi="Arial" w:cs="Arial"/>
          <w:bCs/>
        </w:rPr>
        <w:t>MT /1 /2022</w:t>
      </w:r>
    </w:p>
    <w:p w14:paraId="5023117E" w14:textId="04A98EEA" w:rsidR="00FA3471" w:rsidRPr="005F1A58" w:rsidRDefault="00FA3471" w:rsidP="002E4A5F">
      <w:pPr>
        <w:pStyle w:val="pkt"/>
        <w:numPr>
          <w:ilvl w:val="0"/>
          <w:numId w:val="15"/>
        </w:numPr>
        <w:spacing w:before="0" w:after="0" w:line="360" w:lineRule="auto"/>
        <w:ind w:left="533" w:right="108" w:hanging="323"/>
        <w:rPr>
          <w:rFonts w:ascii="Arial" w:hAnsi="Arial" w:cs="Arial"/>
        </w:rPr>
      </w:pPr>
      <w:r w:rsidRPr="005F1A58">
        <w:rPr>
          <w:rFonts w:ascii="Arial" w:hAnsi="Arial" w:cs="Arial"/>
        </w:rPr>
        <w:t xml:space="preserve">  odbiorcami Pani/Pana danych osobowych będą osoby lub podmioty, którym udostępniona  zostanie dokumentacja postępowania w oparciu o art. 74 ustawy P.Z.P.</w:t>
      </w:r>
    </w:p>
    <w:p w14:paraId="6C62E11E" w14:textId="77777777" w:rsidR="00FA3471" w:rsidRPr="00850E2D" w:rsidRDefault="00FA3471" w:rsidP="00823E0E">
      <w:pPr>
        <w:pStyle w:val="pkt"/>
        <w:numPr>
          <w:ilvl w:val="0"/>
          <w:numId w:val="15"/>
        </w:numPr>
        <w:spacing w:before="0" w:after="0" w:line="360" w:lineRule="auto"/>
        <w:ind w:left="533" w:right="108" w:hanging="323"/>
        <w:rPr>
          <w:rFonts w:ascii="Arial" w:hAnsi="Arial" w:cs="Arial"/>
        </w:rPr>
      </w:pPr>
      <w:r w:rsidRPr="00850E2D">
        <w:rPr>
          <w:rFonts w:ascii="Arial" w:hAnsi="Arial"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28632DA4" w14:textId="77777777" w:rsidR="00FA3471" w:rsidRPr="00850E2D" w:rsidRDefault="00FA3471" w:rsidP="00823E0E">
      <w:pPr>
        <w:pStyle w:val="pkt"/>
        <w:numPr>
          <w:ilvl w:val="0"/>
          <w:numId w:val="15"/>
        </w:numPr>
        <w:spacing w:before="0" w:after="0" w:line="360" w:lineRule="auto"/>
        <w:ind w:left="533" w:right="108" w:hanging="323"/>
        <w:rPr>
          <w:rFonts w:ascii="Arial" w:hAnsi="Arial" w:cs="Arial"/>
        </w:rPr>
      </w:pPr>
      <w:r w:rsidRPr="00850E2D">
        <w:rPr>
          <w:rFonts w:ascii="Arial" w:hAnsi="Arial" w:cs="Arial"/>
        </w:rPr>
        <w:lastRenderedPageBreak/>
        <w:t xml:space="preserve"> obowiązek podania przez Panią/Pana danych osobowych bezpośrednio Pani/Pana dotyczących jest wymogiem ustawowym określonym w przepisanych ustawy P.Z.P.,</w:t>
      </w:r>
      <w:r w:rsidRPr="00FA3471">
        <w:rPr>
          <w:rFonts w:ascii="Arial" w:hAnsi="Arial" w:cs="Arial"/>
          <w:color w:val="FF0000"/>
        </w:rPr>
        <w:t xml:space="preserve"> </w:t>
      </w:r>
      <w:r w:rsidRPr="00850E2D">
        <w:rPr>
          <w:rFonts w:ascii="Arial" w:hAnsi="Arial" w:cs="Arial"/>
        </w:rPr>
        <w:t>związanym z udziałem w postępowaniu o udzielenie zamówienia publicznego.</w:t>
      </w:r>
    </w:p>
    <w:p w14:paraId="7FDABC39" w14:textId="77777777" w:rsidR="00FA3471" w:rsidRPr="00850E2D" w:rsidRDefault="00FA3471" w:rsidP="00823E0E">
      <w:pPr>
        <w:pStyle w:val="pkt"/>
        <w:numPr>
          <w:ilvl w:val="0"/>
          <w:numId w:val="15"/>
        </w:numPr>
        <w:spacing w:before="0" w:after="0" w:line="360" w:lineRule="auto"/>
        <w:ind w:left="533" w:right="108" w:hanging="323"/>
        <w:rPr>
          <w:rFonts w:ascii="Arial" w:hAnsi="Arial" w:cs="Arial"/>
        </w:rPr>
      </w:pPr>
      <w:r w:rsidRPr="00850E2D">
        <w:rPr>
          <w:rFonts w:ascii="Arial" w:hAnsi="Arial" w:cs="Arial"/>
        </w:rPr>
        <w:t>w odniesieniu do Pani/Pana danych osobowych decyzje nie będą podejmowane w sposób zautomatyzowany, stosownie do art. 22 RODO.</w:t>
      </w:r>
    </w:p>
    <w:p w14:paraId="0573DA23" w14:textId="77777777" w:rsidR="00FA3471" w:rsidRPr="00850E2D" w:rsidRDefault="00FA3471" w:rsidP="00823E0E">
      <w:pPr>
        <w:pStyle w:val="pkt"/>
        <w:numPr>
          <w:ilvl w:val="0"/>
          <w:numId w:val="15"/>
        </w:numPr>
        <w:spacing w:before="0" w:after="0" w:line="360" w:lineRule="auto"/>
        <w:ind w:left="533" w:right="108" w:hanging="323"/>
        <w:rPr>
          <w:rFonts w:ascii="Arial" w:hAnsi="Arial" w:cs="Arial"/>
        </w:rPr>
      </w:pPr>
      <w:r w:rsidRPr="00850E2D">
        <w:rPr>
          <w:rFonts w:ascii="Arial" w:hAnsi="Arial" w:cs="Arial"/>
        </w:rPr>
        <w:t>posiada Pani/Pan:</w:t>
      </w:r>
    </w:p>
    <w:p w14:paraId="488414E8" w14:textId="77777777" w:rsidR="00FA3471" w:rsidRPr="00850E2D" w:rsidRDefault="00FA3471" w:rsidP="00823E0E">
      <w:pPr>
        <w:pStyle w:val="pkt"/>
        <w:numPr>
          <w:ilvl w:val="0"/>
          <w:numId w:val="16"/>
        </w:numPr>
        <w:spacing w:before="0" w:after="0" w:line="360" w:lineRule="auto"/>
        <w:ind w:left="1064" w:hanging="462"/>
        <w:rPr>
          <w:rFonts w:ascii="Arial" w:hAnsi="Arial" w:cs="Arial"/>
        </w:rPr>
      </w:pPr>
      <w:r w:rsidRPr="00850E2D">
        <w:rPr>
          <w:rFonts w:ascii="Arial" w:hAnsi="Arial" w:cs="Arial"/>
        </w:rPr>
        <w:t xml:space="preserve">na podstawie art. 15 RODO prawo dostępu do danych osobowych Pani/Pana dotyczących (stosownie do brzmienia przepisu art. 75 ustawy </w:t>
      </w:r>
      <w:proofErr w:type="spellStart"/>
      <w:r w:rsidRPr="00850E2D">
        <w:rPr>
          <w:rFonts w:ascii="Arial" w:hAnsi="Arial" w:cs="Arial"/>
        </w:rPr>
        <w:t>pzp</w:t>
      </w:r>
      <w:proofErr w:type="spellEnd"/>
      <w:r w:rsidRPr="00850E2D">
        <w:rPr>
          <w:rFonts w:ascii="Arial" w:hAnsi="Arial" w:cs="Arial"/>
        </w:rPr>
        <w:t>- w przypadku korzystania przez osobę, której dane osobowe są przetwarzane przez zamawiającego, z uprawnienia, o którym mowa w art. 15 ust. 1-3 RODO, zamawiający może żądać od osoby występującej z żądaniem wskazania dodatkowych informacji, mających na celu sprecyzowanie nazwy lub daty zakończonego postępowania o udzielenie zamówienia);</w:t>
      </w:r>
    </w:p>
    <w:p w14:paraId="0E22D7DC" w14:textId="77777777" w:rsidR="00FA3471" w:rsidRPr="00850E2D" w:rsidRDefault="00FA3471" w:rsidP="00823E0E">
      <w:pPr>
        <w:pStyle w:val="pkt"/>
        <w:numPr>
          <w:ilvl w:val="0"/>
          <w:numId w:val="16"/>
        </w:numPr>
        <w:spacing w:before="0" w:after="0" w:line="360" w:lineRule="auto"/>
        <w:ind w:left="1064" w:hanging="462"/>
        <w:rPr>
          <w:rFonts w:ascii="Arial" w:hAnsi="Arial" w:cs="Arial"/>
        </w:rPr>
      </w:pPr>
      <w:r w:rsidRPr="00850E2D">
        <w:rPr>
          <w:rFonts w:ascii="Arial" w:hAnsi="Arial" w:cs="Arial"/>
        </w:rPr>
        <w:t xml:space="preserve">na podstawie art. 16 RODO prawo do sprostowania Pani/Pana danych osobowych (stosownie do brzmienia przepisu art. 19 ust. 2 ustawy </w:t>
      </w:r>
      <w:proofErr w:type="spellStart"/>
      <w:r w:rsidRPr="00850E2D">
        <w:rPr>
          <w:rFonts w:ascii="Arial" w:hAnsi="Arial" w:cs="Arial"/>
        </w:rPr>
        <w:t>pzp</w:t>
      </w:r>
      <w:proofErr w:type="spellEnd"/>
      <w:r w:rsidRPr="00850E2D">
        <w:rPr>
          <w:rFonts w:ascii="Arial" w:hAnsi="Arial" w:cs="Arial"/>
        </w:rPr>
        <w:t xml:space="preserve">- </w:t>
      </w:r>
      <w:r w:rsidRPr="00850E2D">
        <w:rPr>
          <w:rFonts w:ascii="Arial" w:hAnsi="Arial" w:cs="Arial"/>
          <w:i/>
        </w:rPr>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PZP/ stosownie do brzmienia przepisu art. 76 ustawy </w:t>
      </w:r>
      <w:proofErr w:type="spellStart"/>
      <w:r w:rsidRPr="00850E2D">
        <w:rPr>
          <w:rFonts w:ascii="Arial" w:hAnsi="Arial" w:cs="Arial"/>
          <w:i/>
        </w:rPr>
        <w:t>pzp</w:t>
      </w:r>
      <w:proofErr w:type="spellEnd"/>
      <w:r w:rsidRPr="00850E2D">
        <w:rPr>
          <w:rFonts w:ascii="Arial" w:hAnsi="Arial" w:cs="Arial"/>
          <w:i/>
        </w:rPr>
        <w:t>- skorzystanie przez osobę, której dane osobowe są przetwarzane, z uprawnienia do sprostowania lub uzupełnienia danych osobowych, o których mowa w art. 16 RODO, nie może naruszać integralności protokołu oraz jego załączników</w:t>
      </w:r>
      <w:r w:rsidRPr="00850E2D">
        <w:rPr>
          <w:rFonts w:ascii="Arial" w:hAnsi="Arial" w:cs="Arial"/>
        </w:rPr>
        <w:t>);</w:t>
      </w:r>
    </w:p>
    <w:p w14:paraId="69BFC2A6" w14:textId="77777777" w:rsidR="00FA3471" w:rsidRPr="00850E2D" w:rsidRDefault="00FA3471" w:rsidP="00823E0E">
      <w:pPr>
        <w:pStyle w:val="pkt"/>
        <w:numPr>
          <w:ilvl w:val="0"/>
          <w:numId w:val="16"/>
        </w:numPr>
        <w:spacing w:before="0" w:after="0" w:line="360" w:lineRule="auto"/>
        <w:ind w:left="1064" w:hanging="462"/>
        <w:rPr>
          <w:rFonts w:ascii="Arial" w:hAnsi="Arial" w:cs="Arial"/>
        </w:rPr>
      </w:pPr>
      <w:r w:rsidRPr="00850E2D">
        <w:rPr>
          <w:rFonts w:ascii="Arial" w:hAnsi="Arial" w:cs="Arial"/>
        </w:rPr>
        <w:t xml:space="preserve">na podstawie art. 18 RODO prawo żądania od administratora ograniczenia przetwarzania danych osobowych z zastrzeżeniem okresu trwania postępowania o udzielenie zamówienia publicznego lub konkursu oraz przypadków, o których mowa w art. 18 ust. 2 RODO (stosownie do brzmienia przepisu art. 19 ust. 3 ustawy </w:t>
      </w:r>
      <w:proofErr w:type="spellStart"/>
      <w:r w:rsidRPr="00850E2D">
        <w:rPr>
          <w:rFonts w:ascii="Arial" w:hAnsi="Arial" w:cs="Arial"/>
        </w:rPr>
        <w:t>pzp</w:t>
      </w:r>
      <w:proofErr w:type="spellEnd"/>
      <w:r w:rsidRPr="00850E2D">
        <w:rPr>
          <w:rFonts w:ascii="Arial" w:hAnsi="Arial" w:cs="Arial"/>
        </w:rPr>
        <w:t xml:space="preserve">- w postępowaniu o udzielenie  zamówienia zgłoszenie żądania </w:t>
      </w:r>
      <w:r w:rsidRPr="00850E2D">
        <w:rPr>
          <w:rFonts w:ascii="Arial" w:hAnsi="Arial" w:cs="Arial"/>
          <w:i/>
        </w:rPr>
        <w:t>ograniczenia przetwarzania, o którym mowa w art. 18 ust. 1 RODO, nie ogranicza przetwarzania danych osobowych do czasu zakończenia tego postępowania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50E2D">
        <w:rPr>
          <w:rFonts w:ascii="Arial" w:hAnsi="Arial" w:cs="Arial"/>
        </w:rPr>
        <w:t>);</w:t>
      </w:r>
    </w:p>
    <w:p w14:paraId="7C9B4F30" w14:textId="77777777" w:rsidR="00FA3471" w:rsidRPr="00850E2D" w:rsidRDefault="00FA3471" w:rsidP="00823E0E">
      <w:pPr>
        <w:pStyle w:val="pkt"/>
        <w:numPr>
          <w:ilvl w:val="0"/>
          <w:numId w:val="16"/>
        </w:numPr>
        <w:spacing w:before="0" w:after="0" w:line="360" w:lineRule="auto"/>
        <w:ind w:left="1064" w:hanging="462"/>
        <w:rPr>
          <w:rFonts w:ascii="Arial" w:hAnsi="Arial" w:cs="Arial"/>
        </w:rPr>
      </w:pPr>
      <w:r w:rsidRPr="00850E2D">
        <w:rPr>
          <w:rFonts w:ascii="Arial" w:hAnsi="Arial" w:cs="Arial"/>
        </w:rPr>
        <w:t xml:space="preserve">prawo do wniesienia skargi do Prezesa Urzędu Ochrony Danych Osobowych, gdy uzna Pani/Pan, że przetwarzanie danych osobowych Pani/Pana dotyczących narusza przepisy RODO; </w:t>
      </w:r>
      <w:r w:rsidRPr="00850E2D">
        <w:rPr>
          <w:rFonts w:ascii="Arial" w:hAnsi="Arial" w:cs="Arial"/>
          <w:i/>
        </w:rPr>
        <w:t xml:space="preserve"> </w:t>
      </w:r>
    </w:p>
    <w:p w14:paraId="6D39F26D" w14:textId="77777777" w:rsidR="00FA3471" w:rsidRPr="00850E2D" w:rsidRDefault="00FA3471" w:rsidP="00823E0E">
      <w:pPr>
        <w:pStyle w:val="pkt"/>
        <w:numPr>
          <w:ilvl w:val="0"/>
          <w:numId w:val="15"/>
        </w:numPr>
        <w:spacing w:before="0" w:after="0" w:line="360" w:lineRule="auto"/>
        <w:ind w:left="709" w:hanging="401"/>
        <w:rPr>
          <w:rFonts w:ascii="Arial" w:hAnsi="Arial" w:cs="Arial"/>
        </w:rPr>
      </w:pPr>
      <w:r w:rsidRPr="00850E2D">
        <w:rPr>
          <w:rFonts w:ascii="Arial" w:hAnsi="Arial" w:cs="Arial"/>
        </w:rPr>
        <w:t>nie przysługuje Pani/Panu:</w:t>
      </w:r>
    </w:p>
    <w:p w14:paraId="63162187" w14:textId="77777777" w:rsidR="00FA3471" w:rsidRPr="007137A3" w:rsidRDefault="00FA3471" w:rsidP="00823E0E">
      <w:pPr>
        <w:pStyle w:val="pkt"/>
        <w:numPr>
          <w:ilvl w:val="0"/>
          <w:numId w:val="17"/>
        </w:numPr>
        <w:spacing w:before="0" w:after="0" w:line="360" w:lineRule="auto"/>
        <w:ind w:left="1008" w:hanging="299"/>
        <w:rPr>
          <w:rFonts w:ascii="Arial" w:hAnsi="Arial" w:cs="Arial"/>
        </w:rPr>
      </w:pPr>
      <w:r w:rsidRPr="007137A3">
        <w:rPr>
          <w:rFonts w:ascii="Arial" w:hAnsi="Arial" w:cs="Arial"/>
        </w:rPr>
        <w:t>w związku z art. 17 ust. 3 lit. b, d lub e RODO prawo do usunięcia danych osobowych;</w:t>
      </w:r>
    </w:p>
    <w:p w14:paraId="63112177" w14:textId="77777777" w:rsidR="00FA3471" w:rsidRPr="007137A3" w:rsidRDefault="00FA3471" w:rsidP="00823E0E">
      <w:pPr>
        <w:pStyle w:val="pkt"/>
        <w:numPr>
          <w:ilvl w:val="0"/>
          <w:numId w:val="17"/>
        </w:numPr>
        <w:spacing w:before="0" w:after="0" w:line="360" w:lineRule="auto"/>
        <w:ind w:left="1008" w:hanging="299"/>
        <w:rPr>
          <w:rFonts w:ascii="Arial" w:hAnsi="Arial" w:cs="Arial"/>
        </w:rPr>
      </w:pPr>
      <w:r w:rsidRPr="007137A3">
        <w:rPr>
          <w:rFonts w:ascii="Arial" w:hAnsi="Arial" w:cs="Arial"/>
        </w:rPr>
        <w:t>prawo do przenoszenia danych osobowych, o którym mowa w art. 20 RODO;</w:t>
      </w:r>
    </w:p>
    <w:p w14:paraId="233DC1E0" w14:textId="77777777" w:rsidR="00FA3471" w:rsidRPr="00850E2D" w:rsidRDefault="00FA3471" w:rsidP="00823E0E">
      <w:pPr>
        <w:pStyle w:val="pkt"/>
        <w:numPr>
          <w:ilvl w:val="0"/>
          <w:numId w:val="17"/>
        </w:numPr>
        <w:spacing w:before="0" w:after="0" w:line="360" w:lineRule="auto"/>
        <w:ind w:left="1008" w:hanging="299"/>
        <w:rPr>
          <w:rFonts w:ascii="Arial" w:hAnsi="Arial" w:cs="Arial"/>
        </w:rPr>
      </w:pPr>
      <w:r w:rsidRPr="007137A3">
        <w:rPr>
          <w:rFonts w:ascii="Arial" w:hAnsi="Arial" w:cs="Arial"/>
        </w:rPr>
        <w:t xml:space="preserve">na podstawie art. 21 RODO prawo sprzeciwu, wobec przetwarzania danych </w:t>
      </w:r>
      <w:r w:rsidRPr="00850E2D">
        <w:rPr>
          <w:rFonts w:ascii="Arial" w:hAnsi="Arial" w:cs="Arial"/>
        </w:rPr>
        <w:t xml:space="preserve">osobowych, gdyż podstawą prawną przetwarzania Pani/Pana danych osobowych jest art. 6 ust. 1 lit. c RODO; </w:t>
      </w:r>
    </w:p>
    <w:p w14:paraId="13437A95" w14:textId="77777777" w:rsidR="00FA3471" w:rsidRPr="00850E2D" w:rsidRDefault="00FA3471" w:rsidP="00823E0E">
      <w:pPr>
        <w:pStyle w:val="pkt"/>
        <w:numPr>
          <w:ilvl w:val="0"/>
          <w:numId w:val="15"/>
        </w:numPr>
        <w:spacing w:before="0" w:after="0" w:line="360" w:lineRule="auto"/>
        <w:ind w:left="709" w:hanging="401"/>
        <w:rPr>
          <w:rFonts w:ascii="Arial" w:hAnsi="Arial" w:cs="Arial"/>
        </w:rPr>
      </w:pPr>
      <w:r w:rsidRPr="00850E2D">
        <w:rPr>
          <w:rFonts w:ascii="Arial" w:hAnsi="Arial" w:cs="Arial"/>
        </w:rPr>
        <w:lastRenderedPageBreak/>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EC24F31" w14:textId="77777777" w:rsidR="00FA3471" w:rsidRPr="007137A3" w:rsidRDefault="00FA3471" w:rsidP="00823E0E">
      <w:pPr>
        <w:pStyle w:val="pkt"/>
        <w:numPr>
          <w:ilvl w:val="0"/>
          <w:numId w:val="15"/>
        </w:numPr>
        <w:spacing w:before="0" w:after="0" w:line="360" w:lineRule="auto"/>
        <w:ind w:left="709" w:hanging="401"/>
        <w:rPr>
          <w:rFonts w:ascii="Arial" w:hAnsi="Arial" w:cs="Arial"/>
        </w:rPr>
      </w:pPr>
      <w:r w:rsidRPr="00850E2D">
        <w:rPr>
          <w:rFonts w:ascii="Arial" w:hAnsi="Arial" w:cs="Arial"/>
        </w:rPr>
        <w:t xml:space="preserve"> Stosownie do brzmienia przepisu art. 19 ust. 5 ustawy </w:t>
      </w:r>
      <w:proofErr w:type="spellStart"/>
      <w:r w:rsidRPr="00850E2D">
        <w:rPr>
          <w:rFonts w:ascii="Arial" w:hAnsi="Arial" w:cs="Arial"/>
        </w:rPr>
        <w:t>pzp</w:t>
      </w:r>
      <w:proofErr w:type="spellEnd"/>
      <w:r w:rsidRPr="00850E2D">
        <w:rPr>
          <w:rFonts w:ascii="Arial" w:hAnsi="Arial" w:cs="Arial"/>
        </w:rPr>
        <w:t xml:space="preserve">- Zamawiający przetwarza dane osobowe zebrane w postępowaniu o udzielenie zamówienia w sposób gwarantujący zabezpieczenie przed ich bezprawnym rozpowszechnianiem. </w:t>
      </w:r>
    </w:p>
    <w:p w14:paraId="1F64D2F6" w14:textId="77777777" w:rsidR="00FA3471" w:rsidRPr="000D4613" w:rsidRDefault="00FA3471" w:rsidP="000D4613">
      <w:pPr>
        <w:pStyle w:val="Teksttreci40"/>
        <w:pBdr>
          <w:bottom w:val="double" w:sz="4" w:space="1" w:color="auto"/>
        </w:pBdr>
        <w:shd w:val="clear" w:color="auto" w:fill="DAEEF3"/>
        <w:spacing w:before="360" w:after="40" w:line="360" w:lineRule="auto"/>
        <w:ind w:right="23" w:firstLine="0"/>
        <w:rPr>
          <w:rFonts w:ascii="Arial" w:hAnsi="Arial" w:cs="Arial"/>
          <w:b/>
          <w:sz w:val="20"/>
          <w:szCs w:val="20"/>
        </w:rPr>
      </w:pPr>
      <w:r w:rsidRPr="00FA3471">
        <w:rPr>
          <w:rFonts w:ascii="Arial" w:hAnsi="Arial" w:cs="Arial"/>
          <w:b/>
          <w:sz w:val="20"/>
          <w:szCs w:val="20"/>
        </w:rPr>
        <w:t>WYKAZ ZAŁĄCZNIKÓW DO SWZ</w:t>
      </w:r>
    </w:p>
    <w:p w14:paraId="79FDD7C5" w14:textId="34426644" w:rsidR="00FA3471" w:rsidRPr="000D4613" w:rsidRDefault="00FA3471" w:rsidP="00FA3471">
      <w:pPr>
        <w:tabs>
          <w:tab w:val="num" w:pos="0"/>
        </w:tabs>
        <w:suppressAutoHyphens/>
        <w:spacing w:after="40" w:line="360" w:lineRule="auto"/>
        <w:rPr>
          <w:rFonts w:ascii="Arial" w:hAnsi="Arial" w:cs="Arial"/>
          <w:bCs/>
          <w:sz w:val="20"/>
          <w:szCs w:val="20"/>
        </w:rPr>
      </w:pPr>
      <w:r w:rsidRPr="000D4613">
        <w:rPr>
          <w:rFonts w:ascii="Arial" w:hAnsi="Arial" w:cs="Arial"/>
          <w:b/>
          <w:bCs/>
          <w:sz w:val="20"/>
          <w:szCs w:val="20"/>
        </w:rPr>
        <w:t>Załącznik nr 1</w:t>
      </w:r>
      <w:r w:rsidR="00AA3F94" w:rsidRPr="000D4613">
        <w:rPr>
          <w:rFonts w:ascii="Arial" w:hAnsi="Arial" w:cs="Arial"/>
          <w:b/>
          <w:bCs/>
          <w:sz w:val="20"/>
          <w:szCs w:val="20"/>
        </w:rPr>
        <w:t xml:space="preserve"> </w:t>
      </w:r>
      <w:r w:rsidRPr="000D4613">
        <w:rPr>
          <w:rFonts w:ascii="Arial" w:hAnsi="Arial" w:cs="Arial"/>
          <w:b/>
          <w:bCs/>
          <w:sz w:val="20"/>
          <w:szCs w:val="20"/>
        </w:rPr>
        <w:t>-</w:t>
      </w:r>
      <w:r w:rsidRPr="000D4613">
        <w:rPr>
          <w:rFonts w:ascii="Arial" w:hAnsi="Arial" w:cs="Arial"/>
          <w:bCs/>
          <w:sz w:val="20"/>
          <w:szCs w:val="20"/>
        </w:rPr>
        <w:t xml:space="preserve"> </w:t>
      </w:r>
      <w:r w:rsidRPr="000D4613">
        <w:rPr>
          <w:rFonts w:ascii="Arial" w:hAnsi="Arial" w:cs="Arial"/>
          <w:sz w:val="20"/>
          <w:szCs w:val="20"/>
        </w:rPr>
        <w:t xml:space="preserve">Program </w:t>
      </w:r>
      <w:proofErr w:type="spellStart"/>
      <w:r w:rsidRPr="000D4613">
        <w:rPr>
          <w:rFonts w:ascii="Arial" w:hAnsi="Arial" w:cs="Arial"/>
          <w:sz w:val="20"/>
          <w:szCs w:val="20"/>
        </w:rPr>
        <w:t>Funkcjonalno</w:t>
      </w:r>
      <w:proofErr w:type="spellEnd"/>
      <w:r w:rsidRPr="000D4613">
        <w:rPr>
          <w:rFonts w:ascii="Arial" w:hAnsi="Arial" w:cs="Arial"/>
          <w:sz w:val="20"/>
          <w:szCs w:val="20"/>
        </w:rPr>
        <w:t xml:space="preserve"> -Użytkowy   (PFU)    </w:t>
      </w:r>
    </w:p>
    <w:p w14:paraId="1A4B8772" w14:textId="77777777" w:rsidR="00FA3471" w:rsidRPr="000D4613" w:rsidRDefault="00FA3471" w:rsidP="00FA3471">
      <w:pPr>
        <w:tabs>
          <w:tab w:val="num" w:pos="0"/>
        </w:tabs>
        <w:suppressAutoHyphens/>
        <w:spacing w:after="40" w:line="360" w:lineRule="auto"/>
        <w:rPr>
          <w:rFonts w:ascii="Arial" w:hAnsi="Arial" w:cs="Arial"/>
          <w:bCs/>
          <w:sz w:val="20"/>
          <w:szCs w:val="20"/>
        </w:rPr>
      </w:pPr>
      <w:r w:rsidRPr="000D4613">
        <w:rPr>
          <w:rFonts w:ascii="Arial" w:hAnsi="Arial" w:cs="Arial"/>
          <w:b/>
          <w:bCs/>
          <w:sz w:val="20"/>
          <w:szCs w:val="20"/>
        </w:rPr>
        <w:t>Załącznik nr 2</w:t>
      </w:r>
      <w:r w:rsidR="00AA3F94" w:rsidRPr="000D4613">
        <w:rPr>
          <w:rFonts w:ascii="Arial" w:hAnsi="Arial" w:cs="Arial"/>
          <w:b/>
          <w:bCs/>
          <w:sz w:val="20"/>
          <w:szCs w:val="20"/>
        </w:rPr>
        <w:t xml:space="preserve"> </w:t>
      </w:r>
      <w:r w:rsidRPr="000D4613">
        <w:rPr>
          <w:rFonts w:ascii="Arial" w:hAnsi="Arial" w:cs="Arial"/>
          <w:bCs/>
          <w:sz w:val="20"/>
          <w:szCs w:val="20"/>
        </w:rPr>
        <w:t>- Wzór umowy</w:t>
      </w:r>
    </w:p>
    <w:p w14:paraId="5E97E306" w14:textId="77777777" w:rsidR="00FA3471" w:rsidRPr="000D4613" w:rsidRDefault="00FA3471" w:rsidP="00FA3471">
      <w:pPr>
        <w:tabs>
          <w:tab w:val="num" w:pos="0"/>
        </w:tabs>
        <w:suppressAutoHyphens/>
        <w:spacing w:after="40" w:line="360" w:lineRule="auto"/>
        <w:rPr>
          <w:rFonts w:ascii="Arial" w:hAnsi="Arial" w:cs="Arial"/>
          <w:bCs/>
          <w:sz w:val="20"/>
          <w:szCs w:val="20"/>
        </w:rPr>
      </w:pPr>
      <w:r w:rsidRPr="000D4613">
        <w:rPr>
          <w:rFonts w:ascii="Arial" w:hAnsi="Arial" w:cs="Arial"/>
          <w:b/>
          <w:bCs/>
          <w:sz w:val="20"/>
          <w:szCs w:val="20"/>
        </w:rPr>
        <w:t>Załącznik nr 3</w:t>
      </w:r>
      <w:r w:rsidR="00AA3F94" w:rsidRPr="000D4613">
        <w:rPr>
          <w:rFonts w:ascii="Arial" w:hAnsi="Arial" w:cs="Arial"/>
          <w:b/>
          <w:bCs/>
          <w:sz w:val="20"/>
          <w:szCs w:val="20"/>
        </w:rPr>
        <w:t xml:space="preserve"> </w:t>
      </w:r>
      <w:r w:rsidRPr="000D4613">
        <w:rPr>
          <w:rFonts w:ascii="Arial" w:hAnsi="Arial" w:cs="Arial"/>
          <w:b/>
          <w:bCs/>
          <w:sz w:val="20"/>
          <w:szCs w:val="20"/>
        </w:rPr>
        <w:t>-</w:t>
      </w:r>
      <w:r w:rsidRPr="000D4613">
        <w:rPr>
          <w:rFonts w:ascii="Arial" w:hAnsi="Arial" w:cs="Arial"/>
          <w:bCs/>
          <w:sz w:val="20"/>
          <w:szCs w:val="20"/>
        </w:rPr>
        <w:t xml:space="preserve"> Formularz ofertowy</w:t>
      </w:r>
    </w:p>
    <w:p w14:paraId="03ED4961" w14:textId="5C0EB4F4" w:rsidR="00FA3471" w:rsidRDefault="00FA3471" w:rsidP="00FA3471">
      <w:pPr>
        <w:tabs>
          <w:tab w:val="num" w:pos="0"/>
        </w:tabs>
        <w:suppressAutoHyphens/>
        <w:spacing w:after="40" w:line="360" w:lineRule="auto"/>
        <w:rPr>
          <w:rFonts w:ascii="Arial" w:hAnsi="Arial" w:cs="Arial"/>
          <w:bCs/>
          <w:sz w:val="20"/>
          <w:szCs w:val="20"/>
        </w:rPr>
      </w:pPr>
      <w:r w:rsidRPr="000D4613">
        <w:rPr>
          <w:rFonts w:ascii="Arial" w:hAnsi="Arial" w:cs="Arial"/>
          <w:b/>
          <w:bCs/>
          <w:sz w:val="20"/>
          <w:szCs w:val="20"/>
        </w:rPr>
        <w:t>Załącznik nr 4</w:t>
      </w:r>
      <w:r w:rsidR="00AA3F94" w:rsidRPr="000D4613">
        <w:rPr>
          <w:rFonts w:ascii="Arial" w:hAnsi="Arial" w:cs="Arial"/>
          <w:b/>
          <w:bCs/>
          <w:sz w:val="20"/>
          <w:szCs w:val="20"/>
        </w:rPr>
        <w:t xml:space="preserve"> </w:t>
      </w:r>
      <w:r w:rsidRPr="000D4613">
        <w:rPr>
          <w:rFonts w:ascii="Arial" w:hAnsi="Arial" w:cs="Arial"/>
          <w:bCs/>
          <w:sz w:val="20"/>
          <w:szCs w:val="20"/>
        </w:rPr>
        <w:t>- Oświadczenie wstępne</w:t>
      </w:r>
    </w:p>
    <w:p w14:paraId="3B40E735" w14:textId="4FB0FA5E" w:rsidR="00A04E02" w:rsidRPr="004B0A8D" w:rsidRDefault="00A04E02" w:rsidP="00FA3471">
      <w:pPr>
        <w:tabs>
          <w:tab w:val="num" w:pos="0"/>
        </w:tabs>
        <w:suppressAutoHyphens/>
        <w:spacing w:after="40" w:line="360" w:lineRule="auto"/>
        <w:rPr>
          <w:rFonts w:ascii="Arial" w:hAnsi="Arial" w:cs="Arial"/>
          <w:bCs/>
          <w:sz w:val="20"/>
          <w:szCs w:val="20"/>
        </w:rPr>
      </w:pPr>
      <w:proofErr w:type="spellStart"/>
      <w:r w:rsidRPr="004B0A8D">
        <w:rPr>
          <w:rFonts w:ascii="Arial" w:hAnsi="Arial" w:cs="Arial"/>
          <w:b/>
          <w:bCs/>
          <w:sz w:val="20"/>
          <w:szCs w:val="20"/>
          <w:lang w:val="en-US"/>
        </w:rPr>
        <w:t>Załącznik</w:t>
      </w:r>
      <w:proofErr w:type="spellEnd"/>
      <w:r w:rsidRPr="004B0A8D">
        <w:rPr>
          <w:rFonts w:ascii="Arial" w:hAnsi="Arial" w:cs="Arial"/>
          <w:b/>
          <w:bCs/>
          <w:sz w:val="20"/>
          <w:szCs w:val="20"/>
          <w:lang w:val="en-US"/>
        </w:rPr>
        <w:t xml:space="preserve"> nr 4a-</w:t>
      </w:r>
      <w:r w:rsidRPr="004B0A8D">
        <w:rPr>
          <w:rFonts w:ascii="Arial" w:hAnsi="Arial" w:cs="Arial"/>
          <w:bCs/>
          <w:sz w:val="20"/>
          <w:szCs w:val="20"/>
          <w:lang w:val="en-US"/>
        </w:rPr>
        <w:t xml:space="preserve"> </w:t>
      </w:r>
      <w:proofErr w:type="spellStart"/>
      <w:r w:rsidRPr="004B0A8D">
        <w:rPr>
          <w:rFonts w:ascii="Arial" w:hAnsi="Arial" w:cs="Arial"/>
          <w:bCs/>
          <w:sz w:val="20"/>
          <w:szCs w:val="20"/>
          <w:lang w:val="en-US"/>
        </w:rPr>
        <w:t>Oświa</w:t>
      </w:r>
      <w:bookmarkStart w:id="23" w:name="_GoBack"/>
      <w:bookmarkEnd w:id="23"/>
      <w:r w:rsidRPr="004B0A8D">
        <w:rPr>
          <w:rFonts w:ascii="Arial" w:hAnsi="Arial" w:cs="Arial"/>
          <w:bCs/>
          <w:sz w:val="20"/>
          <w:szCs w:val="20"/>
          <w:lang w:val="en-US"/>
        </w:rPr>
        <w:t>dczenie</w:t>
      </w:r>
      <w:proofErr w:type="spellEnd"/>
      <w:r w:rsidRPr="004B0A8D">
        <w:rPr>
          <w:rFonts w:ascii="Arial" w:hAnsi="Arial" w:cs="Arial"/>
          <w:bCs/>
          <w:sz w:val="20"/>
          <w:szCs w:val="20"/>
          <w:lang w:val="en-US"/>
        </w:rPr>
        <w:t xml:space="preserve">  </w:t>
      </w:r>
      <w:proofErr w:type="spellStart"/>
      <w:r w:rsidRPr="004B0A8D">
        <w:rPr>
          <w:rFonts w:ascii="Arial" w:hAnsi="Arial" w:cs="Arial"/>
          <w:bCs/>
          <w:sz w:val="20"/>
          <w:szCs w:val="20"/>
          <w:lang w:val="en-US"/>
        </w:rPr>
        <w:t>podmiotu</w:t>
      </w:r>
      <w:proofErr w:type="spellEnd"/>
      <w:r w:rsidRPr="004B0A8D">
        <w:rPr>
          <w:rFonts w:ascii="Arial" w:hAnsi="Arial" w:cs="Arial"/>
          <w:bCs/>
          <w:sz w:val="20"/>
          <w:szCs w:val="20"/>
          <w:lang w:val="en-US"/>
        </w:rPr>
        <w:t xml:space="preserve"> </w:t>
      </w:r>
      <w:proofErr w:type="spellStart"/>
      <w:r w:rsidRPr="004B0A8D">
        <w:rPr>
          <w:rFonts w:ascii="Arial" w:hAnsi="Arial" w:cs="Arial"/>
          <w:bCs/>
          <w:sz w:val="20"/>
          <w:szCs w:val="20"/>
          <w:lang w:val="en-US"/>
        </w:rPr>
        <w:t>udostepniającego</w:t>
      </w:r>
      <w:proofErr w:type="spellEnd"/>
      <w:r w:rsidRPr="004B0A8D">
        <w:rPr>
          <w:rFonts w:ascii="Arial" w:hAnsi="Arial" w:cs="Arial"/>
          <w:bCs/>
          <w:sz w:val="20"/>
          <w:szCs w:val="20"/>
          <w:lang w:val="en-US"/>
        </w:rPr>
        <w:t xml:space="preserve"> </w:t>
      </w:r>
      <w:proofErr w:type="spellStart"/>
      <w:r w:rsidRPr="004B0A8D">
        <w:rPr>
          <w:rFonts w:ascii="Arial" w:hAnsi="Arial" w:cs="Arial"/>
          <w:bCs/>
          <w:sz w:val="20"/>
          <w:szCs w:val="20"/>
          <w:lang w:val="en-US"/>
        </w:rPr>
        <w:t>zasoby</w:t>
      </w:r>
      <w:proofErr w:type="spellEnd"/>
    </w:p>
    <w:p w14:paraId="4124CCCE" w14:textId="77777777" w:rsidR="00FA3471" w:rsidRPr="000D4613" w:rsidRDefault="00FA3471" w:rsidP="00FA3471">
      <w:pPr>
        <w:tabs>
          <w:tab w:val="num" w:pos="0"/>
        </w:tabs>
        <w:suppressAutoHyphens/>
        <w:spacing w:after="40" w:line="360" w:lineRule="auto"/>
        <w:rPr>
          <w:rFonts w:ascii="Arial" w:hAnsi="Arial" w:cs="Arial"/>
          <w:bCs/>
          <w:sz w:val="20"/>
          <w:szCs w:val="20"/>
        </w:rPr>
      </w:pPr>
      <w:r w:rsidRPr="000D4613">
        <w:rPr>
          <w:rFonts w:ascii="Arial" w:hAnsi="Arial" w:cs="Arial"/>
          <w:b/>
          <w:bCs/>
          <w:sz w:val="20"/>
          <w:szCs w:val="20"/>
        </w:rPr>
        <w:t>Załącznik nr 5</w:t>
      </w:r>
      <w:r w:rsidR="00AA3F94" w:rsidRPr="000D4613">
        <w:rPr>
          <w:rFonts w:ascii="Arial" w:hAnsi="Arial" w:cs="Arial"/>
          <w:b/>
          <w:bCs/>
          <w:sz w:val="20"/>
          <w:szCs w:val="20"/>
        </w:rPr>
        <w:t xml:space="preserve"> </w:t>
      </w:r>
      <w:r w:rsidRPr="000D4613">
        <w:rPr>
          <w:rFonts w:ascii="Arial" w:hAnsi="Arial" w:cs="Arial"/>
          <w:bCs/>
          <w:sz w:val="20"/>
          <w:szCs w:val="20"/>
        </w:rPr>
        <w:t>- Zobowiązanie podmiotu udostępniającego zasoby</w:t>
      </w:r>
    </w:p>
    <w:p w14:paraId="3BD1C803" w14:textId="77777777" w:rsidR="00FA3471" w:rsidRPr="000D4613" w:rsidRDefault="00FA3471" w:rsidP="00FA3471">
      <w:pPr>
        <w:tabs>
          <w:tab w:val="num" w:pos="0"/>
        </w:tabs>
        <w:suppressAutoHyphens/>
        <w:spacing w:after="40" w:line="360" w:lineRule="auto"/>
        <w:rPr>
          <w:rFonts w:ascii="Arial" w:hAnsi="Arial" w:cs="Arial"/>
          <w:bCs/>
          <w:sz w:val="20"/>
          <w:szCs w:val="20"/>
        </w:rPr>
      </w:pPr>
      <w:r w:rsidRPr="000D4613">
        <w:rPr>
          <w:rFonts w:ascii="Arial" w:hAnsi="Arial" w:cs="Arial"/>
          <w:b/>
          <w:bCs/>
          <w:sz w:val="20"/>
          <w:szCs w:val="20"/>
        </w:rPr>
        <w:t>Załącznik nr 6</w:t>
      </w:r>
      <w:r w:rsidR="00AA3F94" w:rsidRPr="000D4613">
        <w:rPr>
          <w:rFonts w:ascii="Arial" w:hAnsi="Arial" w:cs="Arial"/>
          <w:b/>
          <w:bCs/>
          <w:sz w:val="20"/>
          <w:szCs w:val="20"/>
        </w:rPr>
        <w:t xml:space="preserve"> </w:t>
      </w:r>
      <w:r w:rsidRPr="000D4613">
        <w:rPr>
          <w:rFonts w:ascii="Arial" w:hAnsi="Arial" w:cs="Arial"/>
          <w:bCs/>
          <w:sz w:val="20"/>
          <w:szCs w:val="20"/>
        </w:rPr>
        <w:t>- Wykaz osób</w:t>
      </w:r>
    </w:p>
    <w:p w14:paraId="79F2F85F" w14:textId="77777777" w:rsidR="00FA3471" w:rsidRPr="000D4613" w:rsidRDefault="00FA3471" w:rsidP="00FA3471">
      <w:pPr>
        <w:tabs>
          <w:tab w:val="num" w:pos="0"/>
        </w:tabs>
        <w:suppressAutoHyphens/>
        <w:spacing w:after="40" w:line="360" w:lineRule="auto"/>
        <w:rPr>
          <w:rFonts w:ascii="Arial" w:hAnsi="Arial" w:cs="Arial"/>
          <w:bCs/>
          <w:sz w:val="20"/>
          <w:szCs w:val="20"/>
        </w:rPr>
      </w:pPr>
      <w:r w:rsidRPr="000D4613">
        <w:rPr>
          <w:rFonts w:ascii="Arial" w:hAnsi="Arial" w:cs="Arial"/>
          <w:b/>
          <w:bCs/>
          <w:sz w:val="20"/>
          <w:szCs w:val="20"/>
        </w:rPr>
        <w:t>Załącznik nr 7-</w:t>
      </w:r>
      <w:r w:rsidRPr="000D4613">
        <w:rPr>
          <w:rFonts w:ascii="Arial" w:hAnsi="Arial" w:cs="Arial"/>
          <w:bCs/>
          <w:sz w:val="20"/>
          <w:szCs w:val="20"/>
        </w:rPr>
        <w:t xml:space="preserve"> Link do postępowania/ ID postępowania</w:t>
      </w:r>
    </w:p>
    <w:p w14:paraId="792F5A2E" w14:textId="77777777" w:rsidR="000D4613" w:rsidRPr="00917390" w:rsidRDefault="000D4613" w:rsidP="000D4613">
      <w:pPr>
        <w:tabs>
          <w:tab w:val="num" w:pos="0"/>
        </w:tabs>
        <w:suppressAutoHyphens/>
        <w:spacing w:after="40" w:line="360" w:lineRule="auto"/>
        <w:rPr>
          <w:rFonts w:ascii="Arial" w:hAnsi="Arial" w:cs="Arial"/>
          <w:bCs/>
          <w:sz w:val="20"/>
          <w:szCs w:val="20"/>
        </w:rPr>
      </w:pPr>
      <w:r w:rsidRPr="00917390">
        <w:rPr>
          <w:rFonts w:ascii="Arial" w:hAnsi="Arial" w:cs="Arial"/>
          <w:b/>
          <w:bCs/>
          <w:sz w:val="20"/>
          <w:szCs w:val="20"/>
        </w:rPr>
        <w:t>Załącznik nr 8-</w:t>
      </w:r>
      <w:r w:rsidRPr="00917390">
        <w:rPr>
          <w:rFonts w:ascii="Arial" w:hAnsi="Arial" w:cs="Arial"/>
          <w:bCs/>
          <w:sz w:val="20"/>
          <w:szCs w:val="20"/>
        </w:rPr>
        <w:t xml:space="preserve"> Oświadczenie o grupie kapitałowej</w:t>
      </w:r>
    </w:p>
    <w:p w14:paraId="28A398B7" w14:textId="59441A9D" w:rsidR="000D4613" w:rsidRPr="00A04E02" w:rsidRDefault="000D4613" w:rsidP="000D4613">
      <w:pPr>
        <w:tabs>
          <w:tab w:val="num" w:pos="0"/>
        </w:tabs>
        <w:suppressAutoHyphens/>
        <w:spacing w:after="40" w:line="360" w:lineRule="auto"/>
        <w:rPr>
          <w:rFonts w:ascii="Arial" w:hAnsi="Arial" w:cs="Arial"/>
          <w:bCs/>
          <w:sz w:val="20"/>
          <w:szCs w:val="20"/>
        </w:rPr>
      </w:pPr>
      <w:r w:rsidRPr="00A04E02">
        <w:rPr>
          <w:rFonts w:ascii="Arial" w:hAnsi="Arial" w:cs="Arial"/>
          <w:b/>
          <w:bCs/>
          <w:sz w:val="20"/>
          <w:szCs w:val="20"/>
        </w:rPr>
        <w:t xml:space="preserve">Załącznik nr </w:t>
      </w:r>
      <w:r w:rsidR="00917390" w:rsidRPr="00A04E02">
        <w:rPr>
          <w:rFonts w:ascii="Arial" w:hAnsi="Arial" w:cs="Arial"/>
          <w:b/>
          <w:bCs/>
          <w:sz w:val="20"/>
          <w:szCs w:val="20"/>
        </w:rPr>
        <w:t>9</w:t>
      </w:r>
      <w:r w:rsidRPr="00A04E02">
        <w:rPr>
          <w:rFonts w:ascii="Arial" w:hAnsi="Arial" w:cs="Arial"/>
          <w:b/>
          <w:bCs/>
          <w:sz w:val="20"/>
          <w:szCs w:val="20"/>
        </w:rPr>
        <w:t>-</w:t>
      </w:r>
      <w:r w:rsidRPr="00A04E02">
        <w:rPr>
          <w:rFonts w:ascii="Arial" w:hAnsi="Arial" w:cs="Arial"/>
          <w:bCs/>
          <w:sz w:val="20"/>
          <w:szCs w:val="20"/>
        </w:rPr>
        <w:t xml:space="preserve"> Oświadczenie wykonawców wspólnie ubiegających się o zamówienie</w:t>
      </w:r>
    </w:p>
    <w:p w14:paraId="27265DA7" w14:textId="77777777" w:rsidR="00FA3471" w:rsidRPr="00FA3471" w:rsidRDefault="00FA3471" w:rsidP="00FA3471">
      <w:pPr>
        <w:tabs>
          <w:tab w:val="num" w:pos="0"/>
        </w:tabs>
        <w:suppressAutoHyphens/>
        <w:spacing w:after="40" w:line="360" w:lineRule="auto"/>
        <w:rPr>
          <w:rFonts w:ascii="Arial" w:hAnsi="Arial" w:cs="Arial"/>
          <w:bCs/>
          <w:strike/>
          <w:color w:val="FF0000"/>
          <w:sz w:val="20"/>
          <w:szCs w:val="20"/>
        </w:rPr>
      </w:pPr>
    </w:p>
    <w:p w14:paraId="05E399DA" w14:textId="77777777" w:rsidR="003C0E33" w:rsidRPr="00FA3471" w:rsidRDefault="003C0E33" w:rsidP="003C0E33">
      <w:pPr>
        <w:spacing w:line="360" w:lineRule="auto"/>
        <w:jc w:val="both"/>
        <w:rPr>
          <w:rFonts w:ascii="Arial" w:hAnsi="Arial" w:cs="Arial"/>
          <w:sz w:val="20"/>
          <w:szCs w:val="20"/>
        </w:rPr>
      </w:pPr>
      <w:r w:rsidRPr="00FA3471">
        <w:rPr>
          <w:rFonts w:ascii="Arial" w:hAnsi="Arial" w:cs="Arial"/>
          <w:sz w:val="20"/>
          <w:szCs w:val="20"/>
        </w:rPr>
        <w:t xml:space="preserve"> </w:t>
      </w:r>
    </w:p>
    <w:p w14:paraId="0791ECEE" w14:textId="77777777" w:rsidR="003C0E33" w:rsidRPr="00FA3471" w:rsidRDefault="003C0E33" w:rsidP="003C0E33">
      <w:pPr>
        <w:widowControl w:val="0"/>
        <w:tabs>
          <w:tab w:val="left" w:pos="365"/>
        </w:tabs>
        <w:spacing w:line="360" w:lineRule="auto"/>
        <w:ind w:right="23"/>
        <w:jc w:val="both"/>
        <w:rPr>
          <w:rFonts w:ascii="Arial" w:hAnsi="Arial" w:cs="Arial"/>
          <w:sz w:val="20"/>
          <w:szCs w:val="20"/>
        </w:rPr>
      </w:pPr>
    </w:p>
    <w:p w14:paraId="043B2ACD" w14:textId="77777777" w:rsidR="003C0E33" w:rsidRPr="00FA3471" w:rsidRDefault="003C0E33" w:rsidP="003C0E33"/>
    <w:sectPr w:rsidR="003C0E33" w:rsidRPr="00FA3471" w:rsidSect="00737DC5">
      <w:headerReference w:type="default" r:id="rId42"/>
      <w:footerReference w:type="default" r:id="rId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37B2F" w14:textId="77777777" w:rsidR="008A202A" w:rsidRDefault="008A202A" w:rsidP="00FA3471">
      <w:r>
        <w:separator/>
      </w:r>
    </w:p>
  </w:endnote>
  <w:endnote w:type="continuationSeparator" w:id="0">
    <w:p w14:paraId="0D4481B9" w14:textId="77777777" w:rsidR="008A202A" w:rsidRDefault="008A202A" w:rsidP="00FA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218593"/>
      <w:docPartObj>
        <w:docPartGallery w:val="Page Numbers (Bottom of Page)"/>
        <w:docPartUnique/>
      </w:docPartObj>
    </w:sdtPr>
    <w:sdtContent>
      <w:p w14:paraId="45A9E705" w14:textId="1EE1135C" w:rsidR="002E4A5F" w:rsidRDefault="002E4A5F">
        <w:pPr>
          <w:pStyle w:val="Stopka"/>
          <w:jc w:val="center"/>
        </w:pPr>
        <w:r>
          <w:fldChar w:fldCharType="begin"/>
        </w:r>
        <w:r>
          <w:instrText>PAGE   \* MERGEFORMAT</w:instrText>
        </w:r>
        <w:r>
          <w:fldChar w:fldCharType="separate"/>
        </w:r>
        <w:r w:rsidR="003503E1">
          <w:rPr>
            <w:noProof/>
          </w:rPr>
          <w:t>30</w:t>
        </w:r>
        <w:r>
          <w:fldChar w:fldCharType="end"/>
        </w:r>
      </w:p>
    </w:sdtContent>
  </w:sdt>
  <w:p w14:paraId="22108196" w14:textId="77777777" w:rsidR="002E4A5F" w:rsidRDefault="002E4A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8F313" w14:textId="77777777" w:rsidR="008A202A" w:rsidRDefault="008A202A" w:rsidP="00FA3471">
      <w:r>
        <w:separator/>
      </w:r>
    </w:p>
  </w:footnote>
  <w:footnote w:type="continuationSeparator" w:id="0">
    <w:p w14:paraId="6055DDA4" w14:textId="77777777" w:rsidR="008A202A" w:rsidRDefault="008A202A" w:rsidP="00FA3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8B624" w14:textId="77777777" w:rsidR="002E4A5F" w:rsidRDefault="002E4A5F">
    <w:pPr>
      <w:pStyle w:val="Nagwek"/>
    </w:pPr>
    <w:r w:rsidRPr="00FA3471">
      <w:rPr>
        <w:noProof/>
      </w:rPr>
      <w:drawing>
        <wp:anchor distT="0" distB="0" distL="114300" distR="114300" simplePos="0" relativeHeight="251659264" behindDoc="0" locked="0" layoutInCell="0" allowOverlap="1" wp14:anchorId="17623A92" wp14:editId="2E6DB5BA">
          <wp:simplePos x="0" y="0"/>
          <wp:positionH relativeFrom="page">
            <wp:posOffset>598805</wp:posOffset>
          </wp:positionH>
          <wp:positionV relativeFrom="page">
            <wp:posOffset>114300</wp:posOffset>
          </wp:positionV>
          <wp:extent cx="6362700" cy="685800"/>
          <wp:effectExtent l="19050" t="0" r="0" b="0"/>
          <wp:wrapNone/>
          <wp:docPr id="7"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srcRect/>
                  <a:stretch>
                    <a:fillRect/>
                  </a:stretch>
                </pic:blipFill>
                <pic:spPr bwMode="auto">
                  <a:xfrm>
                    <a:off x="0" y="0"/>
                    <a:ext cx="6362700" cy="685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44A16"/>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DB8924C"/>
    <w:lvl w:ilvl="0">
      <w:start w:val="1"/>
      <w:numFmt w:val="bullet"/>
      <w:pStyle w:val="Listapunktowana"/>
      <w:lvlText w:val=""/>
      <w:lvlJc w:val="left"/>
      <w:pPr>
        <w:tabs>
          <w:tab w:val="num" w:pos="360"/>
        </w:tabs>
        <w:ind w:left="360" w:hanging="360"/>
      </w:pPr>
      <w:rPr>
        <w:rFonts w:ascii="Symbol" w:hAnsi="Symbol" w:hint="default"/>
      </w:rPr>
    </w:lvl>
  </w:abstractNum>
  <w:abstractNum w:abstractNumId="2" w15:restartNumberingAfterBreak="0">
    <w:nsid w:val="0000000F"/>
    <w:multiLevelType w:val="multilevel"/>
    <w:tmpl w:val="80D60F5C"/>
    <w:name w:val="WW8Num1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1EC7020"/>
    <w:multiLevelType w:val="hybridMultilevel"/>
    <w:tmpl w:val="39A4C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52340"/>
    <w:multiLevelType w:val="hybridMultilevel"/>
    <w:tmpl w:val="6B7CD7CC"/>
    <w:lvl w:ilvl="0" w:tplc="52248BAC">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F83D25"/>
    <w:multiLevelType w:val="hybridMultilevel"/>
    <w:tmpl w:val="59F80B6E"/>
    <w:lvl w:ilvl="0" w:tplc="9CD06AE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21A2C69"/>
    <w:multiLevelType w:val="hybridMultilevel"/>
    <w:tmpl w:val="EB5A9EFC"/>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B69895B0">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88D01BB"/>
    <w:multiLevelType w:val="hybridMultilevel"/>
    <w:tmpl w:val="84308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236C54"/>
    <w:multiLevelType w:val="hybridMultilevel"/>
    <w:tmpl w:val="00424CA2"/>
    <w:lvl w:ilvl="0" w:tplc="449A21BC">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EC820CC"/>
    <w:multiLevelType w:val="multilevel"/>
    <w:tmpl w:val="CED2F958"/>
    <w:lvl w:ilvl="0">
      <w:start w:val="1"/>
      <w:numFmt w:val="lowerLetter"/>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362169"/>
    <w:multiLevelType w:val="hybridMultilevel"/>
    <w:tmpl w:val="484AB598"/>
    <w:lvl w:ilvl="0" w:tplc="FFE0FCC0">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F8E40F6"/>
    <w:multiLevelType w:val="hybridMultilevel"/>
    <w:tmpl w:val="F4564D9A"/>
    <w:lvl w:ilvl="0" w:tplc="5CCEA134">
      <w:start w:val="1"/>
      <w:numFmt w:val="decimal"/>
      <w:lvlText w:val="%1."/>
      <w:lvlJc w:val="left"/>
      <w:pPr>
        <w:tabs>
          <w:tab w:val="num" w:pos="453"/>
        </w:tabs>
        <w:ind w:left="453" w:hanging="453"/>
      </w:pPr>
      <w:rPr>
        <w:rFonts w:hint="default"/>
        <w:b w:val="0"/>
        <w:color w:val="auto"/>
      </w:rPr>
    </w:lvl>
    <w:lvl w:ilvl="1" w:tplc="04150019">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12" w15:restartNumberingAfterBreak="0">
    <w:nsid w:val="20D96435"/>
    <w:multiLevelType w:val="hybridMultilevel"/>
    <w:tmpl w:val="A84CE1A2"/>
    <w:lvl w:ilvl="0" w:tplc="A9A83BB0">
      <w:start w:val="1"/>
      <w:numFmt w:val="decimal"/>
      <w:lvlText w:val="%1)"/>
      <w:lvlJc w:val="left"/>
      <w:rPr>
        <w:rFonts w:hint="default"/>
        <w:b w:val="0"/>
        <w:color w:val="auto"/>
        <w:sz w:val="20"/>
        <w:szCs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2D46A50"/>
    <w:multiLevelType w:val="hybridMultilevel"/>
    <w:tmpl w:val="E35866CE"/>
    <w:lvl w:ilvl="0" w:tplc="42E6F22C">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68916AD"/>
    <w:multiLevelType w:val="hybridMultilevel"/>
    <w:tmpl w:val="5D52988E"/>
    <w:lvl w:ilvl="0" w:tplc="112E552A">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7757573"/>
    <w:multiLevelType w:val="hybridMultilevel"/>
    <w:tmpl w:val="6EF8B92C"/>
    <w:lvl w:ilvl="0" w:tplc="66124548">
      <w:start w:val="1"/>
      <w:numFmt w:val="decimal"/>
      <w:pStyle w:val="Punkt"/>
      <w:lvlText w:val="%1)"/>
      <w:lvlJc w:val="left"/>
      <w:pPr>
        <w:ind w:left="720" w:hanging="360"/>
      </w:pPr>
      <w:rPr>
        <w:rFonts w:hint="default"/>
        <w:sz w:val="22"/>
      </w:rPr>
    </w:lvl>
    <w:lvl w:ilvl="1" w:tplc="409054D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0D10B1"/>
    <w:multiLevelType w:val="hybridMultilevel"/>
    <w:tmpl w:val="D4F6831E"/>
    <w:lvl w:ilvl="0" w:tplc="870A2DB0">
      <w:start w:val="1"/>
      <w:numFmt w:val="decimal"/>
      <w:lvlText w:val="%1."/>
      <w:lvlJc w:val="left"/>
      <w:pPr>
        <w:ind w:left="720" w:hanging="720"/>
      </w:pPr>
      <w:rPr>
        <w:rFonts w:ascii="Arial" w:eastAsia="Times New Roman" w:hAnsi="Arial" w:cs="Arial" w:hint="default"/>
        <w:b w:val="0"/>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E566E5"/>
    <w:multiLevelType w:val="hybridMultilevel"/>
    <w:tmpl w:val="5596DE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BE3D3A"/>
    <w:multiLevelType w:val="hybridMultilevel"/>
    <w:tmpl w:val="4F107BEC"/>
    <w:lvl w:ilvl="0" w:tplc="C2CC7FD4">
      <w:start w:val="1"/>
      <w:numFmt w:val="upperRoman"/>
      <w:lvlText w:val="%1."/>
      <w:lvlJc w:val="left"/>
      <w:pPr>
        <w:ind w:left="2988" w:hanging="720"/>
      </w:pPr>
      <w:rPr>
        <w:rFonts w:hint="default"/>
        <w:b/>
      </w:rPr>
    </w:lvl>
    <w:lvl w:ilvl="1" w:tplc="04150019" w:tentative="1">
      <w:start w:val="1"/>
      <w:numFmt w:val="lowerLetter"/>
      <w:lvlText w:val="%2."/>
      <w:lvlJc w:val="left"/>
      <w:pPr>
        <w:ind w:left="3566" w:hanging="360"/>
      </w:pPr>
    </w:lvl>
    <w:lvl w:ilvl="2" w:tplc="0415001B" w:tentative="1">
      <w:start w:val="1"/>
      <w:numFmt w:val="lowerRoman"/>
      <w:lvlText w:val="%3."/>
      <w:lvlJc w:val="right"/>
      <w:pPr>
        <w:ind w:left="4286" w:hanging="180"/>
      </w:pPr>
    </w:lvl>
    <w:lvl w:ilvl="3" w:tplc="0415000F" w:tentative="1">
      <w:start w:val="1"/>
      <w:numFmt w:val="decimal"/>
      <w:lvlText w:val="%4."/>
      <w:lvlJc w:val="left"/>
      <w:pPr>
        <w:ind w:left="5006" w:hanging="360"/>
      </w:pPr>
    </w:lvl>
    <w:lvl w:ilvl="4" w:tplc="04150019" w:tentative="1">
      <w:start w:val="1"/>
      <w:numFmt w:val="lowerLetter"/>
      <w:lvlText w:val="%5."/>
      <w:lvlJc w:val="left"/>
      <w:pPr>
        <w:ind w:left="5726" w:hanging="360"/>
      </w:pPr>
    </w:lvl>
    <w:lvl w:ilvl="5" w:tplc="0415001B" w:tentative="1">
      <w:start w:val="1"/>
      <w:numFmt w:val="lowerRoman"/>
      <w:lvlText w:val="%6."/>
      <w:lvlJc w:val="right"/>
      <w:pPr>
        <w:ind w:left="6446" w:hanging="180"/>
      </w:pPr>
    </w:lvl>
    <w:lvl w:ilvl="6" w:tplc="0415000F" w:tentative="1">
      <w:start w:val="1"/>
      <w:numFmt w:val="decimal"/>
      <w:lvlText w:val="%7."/>
      <w:lvlJc w:val="left"/>
      <w:pPr>
        <w:ind w:left="7166" w:hanging="360"/>
      </w:pPr>
    </w:lvl>
    <w:lvl w:ilvl="7" w:tplc="04150019" w:tentative="1">
      <w:start w:val="1"/>
      <w:numFmt w:val="lowerLetter"/>
      <w:lvlText w:val="%8."/>
      <w:lvlJc w:val="left"/>
      <w:pPr>
        <w:ind w:left="7886" w:hanging="360"/>
      </w:pPr>
    </w:lvl>
    <w:lvl w:ilvl="8" w:tplc="0415001B" w:tentative="1">
      <w:start w:val="1"/>
      <w:numFmt w:val="lowerRoman"/>
      <w:lvlText w:val="%9."/>
      <w:lvlJc w:val="right"/>
      <w:pPr>
        <w:ind w:left="8606" w:hanging="180"/>
      </w:pPr>
    </w:lvl>
  </w:abstractNum>
  <w:abstractNum w:abstractNumId="19" w15:restartNumberingAfterBreak="0">
    <w:nsid w:val="30990FBF"/>
    <w:multiLevelType w:val="hybridMultilevel"/>
    <w:tmpl w:val="A2C28E50"/>
    <w:lvl w:ilvl="0" w:tplc="FCF01718">
      <w:start w:val="1"/>
      <w:numFmt w:val="decimal"/>
      <w:lvlText w:val="%1)"/>
      <w:lvlJc w:val="left"/>
      <w:pPr>
        <w:ind w:left="720" w:hanging="360"/>
      </w:pPr>
      <w:rPr>
        <w:rFonts w:eastAsia="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D44039"/>
    <w:multiLevelType w:val="hybridMultilevel"/>
    <w:tmpl w:val="1E9E0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D45683"/>
    <w:multiLevelType w:val="hybridMultilevel"/>
    <w:tmpl w:val="75D01E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1165EE"/>
    <w:multiLevelType w:val="hybridMultilevel"/>
    <w:tmpl w:val="82D0CE38"/>
    <w:lvl w:ilvl="0" w:tplc="DF3C9354">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A760418"/>
    <w:multiLevelType w:val="hybridMultilevel"/>
    <w:tmpl w:val="91E47EF2"/>
    <w:lvl w:ilvl="0" w:tplc="91E23608">
      <w:start w:val="4"/>
      <w:numFmt w:val="decimal"/>
      <w:lvlText w:val="%1."/>
      <w:lvlJc w:val="left"/>
      <w:pPr>
        <w:ind w:left="5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C6A15D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6BE874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DF8201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E3E0D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64E809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E24808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B4874A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330B6E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464D2C1B"/>
    <w:multiLevelType w:val="hybridMultilevel"/>
    <w:tmpl w:val="99DAD498"/>
    <w:lvl w:ilvl="0" w:tplc="04150001">
      <w:start w:val="1"/>
      <w:numFmt w:val="bullet"/>
      <w:lvlText w:val=""/>
      <w:lvlJc w:val="left"/>
      <w:pPr>
        <w:ind w:left="-43" w:hanging="360"/>
      </w:pPr>
      <w:rPr>
        <w:rFonts w:ascii="Symbol" w:hAnsi="Symbol" w:hint="default"/>
      </w:rPr>
    </w:lvl>
    <w:lvl w:ilvl="1" w:tplc="04150003" w:tentative="1">
      <w:start w:val="1"/>
      <w:numFmt w:val="bullet"/>
      <w:lvlText w:val="o"/>
      <w:lvlJc w:val="left"/>
      <w:pPr>
        <w:ind w:left="677" w:hanging="360"/>
      </w:pPr>
      <w:rPr>
        <w:rFonts w:ascii="Courier New" w:hAnsi="Courier New" w:cs="Courier New" w:hint="default"/>
      </w:rPr>
    </w:lvl>
    <w:lvl w:ilvl="2" w:tplc="04150005" w:tentative="1">
      <w:start w:val="1"/>
      <w:numFmt w:val="bullet"/>
      <w:lvlText w:val=""/>
      <w:lvlJc w:val="left"/>
      <w:pPr>
        <w:ind w:left="1397" w:hanging="360"/>
      </w:pPr>
      <w:rPr>
        <w:rFonts w:ascii="Wingdings" w:hAnsi="Wingdings" w:hint="default"/>
      </w:rPr>
    </w:lvl>
    <w:lvl w:ilvl="3" w:tplc="04150001" w:tentative="1">
      <w:start w:val="1"/>
      <w:numFmt w:val="bullet"/>
      <w:lvlText w:val=""/>
      <w:lvlJc w:val="left"/>
      <w:pPr>
        <w:ind w:left="2117" w:hanging="360"/>
      </w:pPr>
      <w:rPr>
        <w:rFonts w:ascii="Symbol" w:hAnsi="Symbol" w:hint="default"/>
      </w:rPr>
    </w:lvl>
    <w:lvl w:ilvl="4" w:tplc="04150003" w:tentative="1">
      <w:start w:val="1"/>
      <w:numFmt w:val="bullet"/>
      <w:lvlText w:val="o"/>
      <w:lvlJc w:val="left"/>
      <w:pPr>
        <w:ind w:left="2837" w:hanging="360"/>
      </w:pPr>
      <w:rPr>
        <w:rFonts w:ascii="Courier New" w:hAnsi="Courier New" w:cs="Courier New" w:hint="default"/>
      </w:rPr>
    </w:lvl>
    <w:lvl w:ilvl="5" w:tplc="04150005" w:tentative="1">
      <w:start w:val="1"/>
      <w:numFmt w:val="bullet"/>
      <w:lvlText w:val=""/>
      <w:lvlJc w:val="left"/>
      <w:pPr>
        <w:ind w:left="3557" w:hanging="360"/>
      </w:pPr>
      <w:rPr>
        <w:rFonts w:ascii="Wingdings" w:hAnsi="Wingdings" w:hint="default"/>
      </w:rPr>
    </w:lvl>
    <w:lvl w:ilvl="6" w:tplc="04150001" w:tentative="1">
      <w:start w:val="1"/>
      <w:numFmt w:val="bullet"/>
      <w:lvlText w:val=""/>
      <w:lvlJc w:val="left"/>
      <w:pPr>
        <w:ind w:left="4277" w:hanging="360"/>
      </w:pPr>
      <w:rPr>
        <w:rFonts w:ascii="Symbol" w:hAnsi="Symbol" w:hint="default"/>
      </w:rPr>
    </w:lvl>
    <w:lvl w:ilvl="7" w:tplc="04150003" w:tentative="1">
      <w:start w:val="1"/>
      <w:numFmt w:val="bullet"/>
      <w:lvlText w:val="o"/>
      <w:lvlJc w:val="left"/>
      <w:pPr>
        <w:ind w:left="4997" w:hanging="360"/>
      </w:pPr>
      <w:rPr>
        <w:rFonts w:ascii="Courier New" w:hAnsi="Courier New" w:cs="Courier New" w:hint="default"/>
      </w:rPr>
    </w:lvl>
    <w:lvl w:ilvl="8" w:tplc="04150005" w:tentative="1">
      <w:start w:val="1"/>
      <w:numFmt w:val="bullet"/>
      <w:lvlText w:val=""/>
      <w:lvlJc w:val="left"/>
      <w:pPr>
        <w:ind w:left="5717" w:hanging="360"/>
      </w:pPr>
      <w:rPr>
        <w:rFonts w:ascii="Wingdings" w:hAnsi="Wingdings" w:hint="default"/>
      </w:rPr>
    </w:lvl>
  </w:abstractNum>
  <w:abstractNum w:abstractNumId="25" w15:restartNumberingAfterBreak="0">
    <w:nsid w:val="4CAA683A"/>
    <w:multiLevelType w:val="hybridMultilevel"/>
    <w:tmpl w:val="E23253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570BF5"/>
    <w:multiLevelType w:val="hybridMultilevel"/>
    <w:tmpl w:val="72A6D5AE"/>
    <w:lvl w:ilvl="0" w:tplc="0C649E6E">
      <w:start w:val="2"/>
      <w:numFmt w:val="decimal"/>
      <w:lvlText w:val="%1."/>
      <w:lvlJc w:val="left"/>
      <w:pPr>
        <w:ind w:left="502" w:hanging="360"/>
      </w:pPr>
      <w:rPr>
        <w:rFonts w:ascii="Arial" w:hAnsi="Arial" w:cs="Arial" w:hint="default"/>
        <w:i w:val="0"/>
        <w:sz w:val="2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7" w15:restartNumberingAfterBreak="0">
    <w:nsid w:val="513767E1"/>
    <w:multiLevelType w:val="hybridMultilevel"/>
    <w:tmpl w:val="E902991A"/>
    <w:lvl w:ilvl="0" w:tplc="FE385628">
      <w:start w:val="1"/>
      <w:numFmt w:val="bullet"/>
      <w:lvlText w:val=""/>
      <w:lvlJc w:val="left"/>
      <w:pPr>
        <w:ind w:left="19" w:hanging="360"/>
      </w:pPr>
      <w:rPr>
        <w:rFonts w:ascii="Symbol" w:hAnsi="Symbol" w:hint="default"/>
        <w:color w:val="auto"/>
      </w:rPr>
    </w:lvl>
    <w:lvl w:ilvl="1" w:tplc="04150003" w:tentative="1">
      <w:start w:val="1"/>
      <w:numFmt w:val="bullet"/>
      <w:lvlText w:val="o"/>
      <w:lvlJc w:val="left"/>
      <w:pPr>
        <w:ind w:left="739" w:hanging="360"/>
      </w:pPr>
      <w:rPr>
        <w:rFonts w:ascii="Courier New" w:hAnsi="Courier New" w:cs="Courier New" w:hint="default"/>
      </w:rPr>
    </w:lvl>
    <w:lvl w:ilvl="2" w:tplc="04150005" w:tentative="1">
      <w:start w:val="1"/>
      <w:numFmt w:val="bullet"/>
      <w:lvlText w:val=""/>
      <w:lvlJc w:val="left"/>
      <w:pPr>
        <w:ind w:left="1459" w:hanging="360"/>
      </w:pPr>
      <w:rPr>
        <w:rFonts w:ascii="Wingdings" w:hAnsi="Wingdings" w:hint="default"/>
      </w:rPr>
    </w:lvl>
    <w:lvl w:ilvl="3" w:tplc="04150001" w:tentative="1">
      <w:start w:val="1"/>
      <w:numFmt w:val="bullet"/>
      <w:lvlText w:val=""/>
      <w:lvlJc w:val="left"/>
      <w:pPr>
        <w:ind w:left="2179" w:hanging="360"/>
      </w:pPr>
      <w:rPr>
        <w:rFonts w:ascii="Symbol" w:hAnsi="Symbol" w:hint="default"/>
      </w:rPr>
    </w:lvl>
    <w:lvl w:ilvl="4" w:tplc="04150003" w:tentative="1">
      <w:start w:val="1"/>
      <w:numFmt w:val="bullet"/>
      <w:lvlText w:val="o"/>
      <w:lvlJc w:val="left"/>
      <w:pPr>
        <w:ind w:left="2899" w:hanging="360"/>
      </w:pPr>
      <w:rPr>
        <w:rFonts w:ascii="Courier New" w:hAnsi="Courier New" w:cs="Courier New" w:hint="default"/>
      </w:rPr>
    </w:lvl>
    <w:lvl w:ilvl="5" w:tplc="04150005" w:tentative="1">
      <w:start w:val="1"/>
      <w:numFmt w:val="bullet"/>
      <w:lvlText w:val=""/>
      <w:lvlJc w:val="left"/>
      <w:pPr>
        <w:ind w:left="3619" w:hanging="360"/>
      </w:pPr>
      <w:rPr>
        <w:rFonts w:ascii="Wingdings" w:hAnsi="Wingdings" w:hint="default"/>
      </w:rPr>
    </w:lvl>
    <w:lvl w:ilvl="6" w:tplc="04150001" w:tentative="1">
      <w:start w:val="1"/>
      <w:numFmt w:val="bullet"/>
      <w:lvlText w:val=""/>
      <w:lvlJc w:val="left"/>
      <w:pPr>
        <w:ind w:left="4339" w:hanging="360"/>
      </w:pPr>
      <w:rPr>
        <w:rFonts w:ascii="Symbol" w:hAnsi="Symbol" w:hint="default"/>
      </w:rPr>
    </w:lvl>
    <w:lvl w:ilvl="7" w:tplc="04150003" w:tentative="1">
      <w:start w:val="1"/>
      <w:numFmt w:val="bullet"/>
      <w:lvlText w:val="o"/>
      <w:lvlJc w:val="left"/>
      <w:pPr>
        <w:ind w:left="5059" w:hanging="360"/>
      </w:pPr>
      <w:rPr>
        <w:rFonts w:ascii="Courier New" w:hAnsi="Courier New" w:cs="Courier New" w:hint="default"/>
      </w:rPr>
    </w:lvl>
    <w:lvl w:ilvl="8" w:tplc="04150005" w:tentative="1">
      <w:start w:val="1"/>
      <w:numFmt w:val="bullet"/>
      <w:lvlText w:val=""/>
      <w:lvlJc w:val="left"/>
      <w:pPr>
        <w:ind w:left="5779" w:hanging="360"/>
      </w:pPr>
      <w:rPr>
        <w:rFonts w:ascii="Wingdings" w:hAnsi="Wingdings" w:hint="default"/>
      </w:rPr>
    </w:lvl>
  </w:abstractNum>
  <w:abstractNum w:abstractNumId="28" w15:restartNumberingAfterBreak="0">
    <w:nsid w:val="539B166B"/>
    <w:multiLevelType w:val="hybridMultilevel"/>
    <w:tmpl w:val="D2349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4D1B0B"/>
    <w:multiLevelType w:val="hybridMultilevel"/>
    <w:tmpl w:val="324851C8"/>
    <w:lvl w:ilvl="0" w:tplc="DB16846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098050C"/>
    <w:multiLevelType w:val="hybridMultilevel"/>
    <w:tmpl w:val="C5028096"/>
    <w:lvl w:ilvl="0" w:tplc="79CE37F6">
      <w:start w:val="1"/>
      <w:numFmt w:val="decimal"/>
      <w:pStyle w:val="Ustp"/>
      <w:lvlText w:val="%1."/>
      <w:lvlJc w:val="left"/>
      <w:pPr>
        <w:ind w:left="360" w:hanging="360"/>
      </w:pPr>
      <w:rPr>
        <w:b w:val="0"/>
        <w:strike w:val="0"/>
        <w:color w:val="auto"/>
        <w:sz w:val="22"/>
      </w:rPr>
    </w:lvl>
    <w:lvl w:ilvl="1" w:tplc="C612550C">
      <w:numFmt w:val="bullet"/>
      <w:lvlText w:val=""/>
      <w:lvlJc w:val="left"/>
      <w:pPr>
        <w:ind w:left="1080" w:hanging="360"/>
      </w:pPr>
      <w:rPr>
        <w:rFonts w:ascii="Symbol" w:eastAsia="Times New Roman" w:hAnsi="Symbol" w:cs="Aria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4FE2C77"/>
    <w:multiLevelType w:val="hybridMultilevel"/>
    <w:tmpl w:val="EA7E6C3E"/>
    <w:lvl w:ilvl="0" w:tplc="F530D5A0">
      <w:start w:val="1"/>
      <w:numFmt w:val="decimal"/>
      <w:lvlText w:val="%1."/>
      <w:lvlJc w:val="left"/>
      <w:pPr>
        <w:tabs>
          <w:tab w:val="num" w:pos="453"/>
        </w:tabs>
        <w:ind w:left="453" w:hanging="453"/>
      </w:pPr>
      <w:rPr>
        <w:rFonts w:hint="default"/>
        <w:b w:val="0"/>
        <w:strike w:val="0"/>
        <w:color w:val="auto"/>
      </w:rPr>
    </w:lvl>
    <w:lvl w:ilvl="1" w:tplc="04150019">
      <w:start w:val="1"/>
      <w:numFmt w:val="lowerLetter"/>
      <w:lvlText w:val="%2."/>
      <w:lvlJc w:val="left"/>
      <w:pPr>
        <w:ind w:left="164" w:hanging="360"/>
      </w:pPr>
    </w:lvl>
    <w:lvl w:ilvl="2" w:tplc="0415001B" w:tentative="1">
      <w:start w:val="1"/>
      <w:numFmt w:val="lowerRoman"/>
      <w:lvlText w:val="%3."/>
      <w:lvlJc w:val="right"/>
      <w:pPr>
        <w:ind w:left="884" w:hanging="180"/>
      </w:pPr>
    </w:lvl>
    <w:lvl w:ilvl="3" w:tplc="0415000F" w:tentative="1">
      <w:start w:val="1"/>
      <w:numFmt w:val="decimal"/>
      <w:lvlText w:val="%4."/>
      <w:lvlJc w:val="left"/>
      <w:pPr>
        <w:ind w:left="1604" w:hanging="360"/>
      </w:pPr>
    </w:lvl>
    <w:lvl w:ilvl="4" w:tplc="04150019" w:tentative="1">
      <w:start w:val="1"/>
      <w:numFmt w:val="lowerLetter"/>
      <w:lvlText w:val="%5."/>
      <w:lvlJc w:val="left"/>
      <w:pPr>
        <w:ind w:left="2324" w:hanging="360"/>
      </w:pPr>
    </w:lvl>
    <w:lvl w:ilvl="5" w:tplc="0415001B" w:tentative="1">
      <w:start w:val="1"/>
      <w:numFmt w:val="lowerRoman"/>
      <w:lvlText w:val="%6."/>
      <w:lvlJc w:val="right"/>
      <w:pPr>
        <w:ind w:left="3044" w:hanging="180"/>
      </w:pPr>
    </w:lvl>
    <w:lvl w:ilvl="6" w:tplc="0415000F" w:tentative="1">
      <w:start w:val="1"/>
      <w:numFmt w:val="decimal"/>
      <w:lvlText w:val="%7."/>
      <w:lvlJc w:val="left"/>
      <w:pPr>
        <w:ind w:left="3764" w:hanging="360"/>
      </w:pPr>
    </w:lvl>
    <w:lvl w:ilvl="7" w:tplc="04150019" w:tentative="1">
      <w:start w:val="1"/>
      <w:numFmt w:val="lowerLetter"/>
      <w:lvlText w:val="%8."/>
      <w:lvlJc w:val="left"/>
      <w:pPr>
        <w:ind w:left="4484" w:hanging="360"/>
      </w:pPr>
    </w:lvl>
    <w:lvl w:ilvl="8" w:tplc="0415001B" w:tentative="1">
      <w:start w:val="1"/>
      <w:numFmt w:val="lowerRoman"/>
      <w:lvlText w:val="%9."/>
      <w:lvlJc w:val="right"/>
      <w:pPr>
        <w:ind w:left="5204" w:hanging="180"/>
      </w:pPr>
    </w:lvl>
  </w:abstractNum>
  <w:abstractNum w:abstractNumId="32" w15:restartNumberingAfterBreak="0">
    <w:nsid w:val="6557761B"/>
    <w:multiLevelType w:val="hybridMultilevel"/>
    <w:tmpl w:val="0E2AB380"/>
    <w:lvl w:ilvl="0" w:tplc="08587048">
      <w:start w:val="1"/>
      <w:numFmt w:val="decimal"/>
      <w:lvlText w:val="%1."/>
      <w:lvlJc w:val="left"/>
      <w:pPr>
        <w:ind w:left="720" w:hanging="360"/>
      </w:pPr>
      <w:rPr>
        <w:rFonts w:hint="default"/>
        <w:color w:val="00B05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034C0D"/>
    <w:multiLevelType w:val="hybridMultilevel"/>
    <w:tmpl w:val="4D8ECEB6"/>
    <w:lvl w:ilvl="0" w:tplc="C5DAD9A8">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69D278F7"/>
    <w:multiLevelType w:val="hybridMultilevel"/>
    <w:tmpl w:val="E234977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69F07173"/>
    <w:multiLevelType w:val="hybridMultilevel"/>
    <w:tmpl w:val="605653F0"/>
    <w:lvl w:ilvl="0" w:tplc="A7AAAEE6">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6A4B1D20"/>
    <w:multiLevelType w:val="hybridMultilevel"/>
    <w:tmpl w:val="10921B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A66BB4"/>
    <w:multiLevelType w:val="hybridMultilevel"/>
    <w:tmpl w:val="95989338"/>
    <w:lvl w:ilvl="0" w:tplc="3F6A2D8A">
      <w:start w:val="1"/>
      <w:numFmt w:val="decimal"/>
      <w:lvlText w:val="%1)"/>
      <w:lvlJc w:val="left"/>
      <w:pPr>
        <w:ind w:left="1068" w:hanging="360"/>
      </w:pPr>
      <w:rPr>
        <w:rFonts w:ascii="Arial" w:eastAsia="Times New Roman" w:hAnsi="Arial" w:cs="Arial"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2365B96"/>
    <w:multiLevelType w:val="hybridMultilevel"/>
    <w:tmpl w:val="D7B83360"/>
    <w:lvl w:ilvl="0" w:tplc="6E867C64">
      <w:start w:val="1"/>
      <w:numFmt w:val="lowerLetter"/>
      <w:lvlText w:val="%1)"/>
      <w:lvlJc w:val="left"/>
      <w:pPr>
        <w:ind w:left="1636" w:hanging="360"/>
      </w:pPr>
      <w:rPr>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9" w15:restartNumberingAfterBreak="0">
    <w:nsid w:val="7A9B627E"/>
    <w:multiLevelType w:val="hybridMultilevel"/>
    <w:tmpl w:val="8952B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35"/>
  </w:num>
  <w:num w:numId="3">
    <w:abstractNumId w:val="30"/>
  </w:num>
  <w:num w:numId="4">
    <w:abstractNumId w:val="30"/>
    <w:lvlOverride w:ilvl="0">
      <w:startOverride w:val="1"/>
    </w:lvlOverride>
  </w:num>
  <w:num w:numId="5">
    <w:abstractNumId w:val="11"/>
  </w:num>
  <w:num w:numId="6">
    <w:abstractNumId w:val="9"/>
  </w:num>
  <w:num w:numId="7">
    <w:abstractNumId w:val="7"/>
  </w:num>
  <w:num w:numId="8">
    <w:abstractNumId w:val="22"/>
  </w:num>
  <w:num w:numId="9">
    <w:abstractNumId w:val="16"/>
  </w:num>
  <w:num w:numId="10">
    <w:abstractNumId w:val="8"/>
  </w:num>
  <w:num w:numId="11">
    <w:abstractNumId w:val="37"/>
  </w:num>
  <w:num w:numId="12">
    <w:abstractNumId w:val="29"/>
  </w:num>
  <w:num w:numId="13">
    <w:abstractNumId w:val="6"/>
  </w:num>
  <w:num w:numId="14">
    <w:abstractNumId w:val="14"/>
  </w:num>
  <w:num w:numId="15">
    <w:abstractNumId w:val="12"/>
  </w:num>
  <w:num w:numId="16">
    <w:abstractNumId w:val="13"/>
  </w:num>
  <w:num w:numId="17">
    <w:abstractNumId w:val="38"/>
  </w:num>
  <w:num w:numId="18">
    <w:abstractNumId w:val="1"/>
  </w:num>
  <w:num w:numId="19">
    <w:abstractNumId w:val="0"/>
  </w:num>
  <w:num w:numId="20">
    <w:abstractNumId w:val="4"/>
  </w:num>
  <w:num w:numId="21">
    <w:abstractNumId w:val="10"/>
  </w:num>
  <w:num w:numId="22">
    <w:abstractNumId w:val="17"/>
  </w:num>
  <w:num w:numId="23">
    <w:abstractNumId w:val="34"/>
  </w:num>
  <w:num w:numId="24">
    <w:abstractNumId w:val="33"/>
  </w:num>
  <w:num w:numId="25">
    <w:abstractNumId w:val="24"/>
  </w:num>
  <w:num w:numId="26">
    <w:abstractNumId w:val="27"/>
  </w:num>
  <w:num w:numId="27">
    <w:abstractNumId w:val="15"/>
  </w:num>
  <w:num w:numId="28">
    <w:abstractNumId w:val="19"/>
  </w:num>
  <w:num w:numId="29">
    <w:abstractNumId w:val="28"/>
  </w:num>
  <w:num w:numId="30">
    <w:abstractNumId w:val="21"/>
  </w:num>
  <w:num w:numId="31">
    <w:abstractNumId w:val="20"/>
  </w:num>
  <w:num w:numId="32">
    <w:abstractNumId w:val="3"/>
  </w:num>
  <w:num w:numId="33">
    <w:abstractNumId w:val="25"/>
  </w:num>
  <w:num w:numId="34">
    <w:abstractNumId w:val="5"/>
  </w:num>
  <w:num w:numId="35">
    <w:abstractNumId w:val="36"/>
  </w:num>
  <w:num w:numId="36">
    <w:abstractNumId w:val="39"/>
  </w:num>
  <w:num w:numId="37">
    <w:abstractNumId w:val="32"/>
  </w:num>
  <w:num w:numId="38">
    <w:abstractNumId w:val="31"/>
  </w:num>
  <w:num w:numId="39">
    <w:abstractNumId w:val="2"/>
  </w:num>
  <w:num w:numId="4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33"/>
    <w:rsid w:val="00011B4A"/>
    <w:rsid w:val="0003420F"/>
    <w:rsid w:val="00063CEB"/>
    <w:rsid w:val="00084A2A"/>
    <w:rsid w:val="000B7BA9"/>
    <w:rsid w:val="000C2932"/>
    <w:rsid w:val="000D4613"/>
    <w:rsid w:val="000E550A"/>
    <w:rsid w:val="000F00C7"/>
    <w:rsid w:val="00131F20"/>
    <w:rsid w:val="00183335"/>
    <w:rsid w:val="001851E0"/>
    <w:rsid w:val="001F67B3"/>
    <w:rsid w:val="00206304"/>
    <w:rsid w:val="0022182C"/>
    <w:rsid w:val="00221E4E"/>
    <w:rsid w:val="00244A8D"/>
    <w:rsid w:val="00290773"/>
    <w:rsid w:val="002B0336"/>
    <w:rsid w:val="002C4604"/>
    <w:rsid w:val="002E35EC"/>
    <w:rsid w:val="002E4A5F"/>
    <w:rsid w:val="002F6329"/>
    <w:rsid w:val="003503E1"/>
    <w:rsid w:val="003656A5"/>
    <w:rsid w:val="0038692E"/>
    <w:rsid w:val="003871B7"/>
    <w:rsid w:val="003A5BD0"/>
    <w:rsid w:val="003B187B"/>
    <w:rsid w:val="003C0E33"/>
    <w:rsid w:val="003C1CF4"/>
    <w:rsid w:val="003C20EF"/>
    <w:rsid w:val="00407475"/>
    <w:rsid w:val="0041139F"/>
    <w:rsid w:val="00416F75"/>
    <w:rsid w:val="00435054"/>
    <w:rsid w:val="004465BF"/>
    <w:rsid w:val="0047711C"/>
    <w:rsid w:val="00482A9A"/>
    <w:rsid w:val="004A1B83"/>
    <w:rsid w:val="004B0A8D"/>
    <w:rsid w:val="004C05D1"/>
    <w:rsid w:val="005626A3"/>
    <w:rsid w:val="005635F4"/>
    <w:rsid w:val="00564806"/>
    <w:rsid w:val="00593C50"/>
    <w:rsid w:val="005D2339"/>
    <w:rsid w:val="005F1A58"/>
    <w:rsid w:val="00602410"/>
    <w:rsid w:val="00617CFE"/>
    <w:rsid w:val="00637740"/>
    <w:rsid w:val="0065509A"/>
    <w:rsid w:val="006727A2"/>
    <w:rsid w:val="0068011C"/>
    <w:rsid w:val="006C2AE9"/>
    <w:rsid w:val="00706F4C"/>
    <w:rsid w:val="0071173F"/>
    <w:rsid w:val="007137A3"/>
    <w:rsid w:val="007222E4"/>
    <w:rsid w:val="00734A21"/>
    <w:rsid w:val="00737DC5"/>
    <w:rsid w:val="00744503"/>
    <w:rsid w:val="007842DD"/>
    <w:rsid w:val="007860FC"/>
    <w:rsid w:val="007B6831"/>
    <w:rsid w:val="007C5070"/>
    <w:rsid w:val="007D727C"/>
    <w:rsid w:val="007E3A04"/>
    <w:rsid w:val="007F6C18"/>
    <w:rsid w:val="00820948"/>
    <w:rsid w:val="00823E0E"/>
    <w:rsid w:val="00847208"/>
    <w:rsid w:val="0084767D"/>
    <w:rsid w:val="00850E2D"/>
    <w:rsid w:val="008722CB"/>
    <w:rsid w:val="00880345"/>
    <w:rsid w:val="00896B58"/>
    <w:rsid w:val="008A202A"/>
    <w:rsid w:val="009001D5"/>
    <w:rsid w:val="00917390"/>
    <w:rsid w:val="00920C86"/>
    <w:rsid w:val="00956B37"/>
    <w:rsid w:val="00980D04"/>
    <w:rsid w:val="00981E70"/>
    <w:rsid w:val="00990F41"/>
    <w:rsid w:val="009E45EF"/>
    <w:rsid w:val="009F4131"/>
    <w:rsid w:val="00A04E02"/>
    <w:rsid w:val="00A379A0"/>
    <w:rsid w:val="00A71671"/>
    <w:rsid w:val="00AA3F94"/>
    <w:rsid w:val="00AD146E"/>
    <w:rsid w:val="00AE5306"/>
    <w:rsid w:val="00AF187A"/>
    <w:rsid w:val="00B230C4"/>
    <w:rsid w:val="00B37DB7"/>
    <w:rsid w:val="00B42948"/>
    <w:rsid w:val="00B464E5"/>
    <w:rsid w:val="00B51099"/>
    <w:rsid w:val="00B90F39"/>
    <w:rsid w:val="00BA4D63"/>
    <w:rsid w:val="00BC057D"/>
    <w:rsid w:val="00BD058E"/>
    <w:rsid w:val="00BF0849"/>
    <w:rsid w:val="00C1724B"/>
    <w:rsid w:val="00C21F91"/>
    <w:rsid w:val="00C4294D"/>
    <w:rsid w:val="00CB3F3D"/>
    <w:rsid w:val="00CB6A0E"/>
    <w:rsid w:val="00CD6D09"/>
    <w:rsid w:val="00D1079A"/>
    <w:rsid w:val="00D1249D"/>
    <w:rsid w:val="00D36F9D"/>
    <w:rsid w:val="00D53C15"/>
    <w:rsid w:val="00D9233E"/>
    <w:rsid w:val="00D92B6F"/>
    <w:rsid w:val="00DA756E"/>
    <w:rsid w:val="00E2517E"/>
    <w:rsid w:val="00E2577A"/>
    <w:rsid w:val="00E47D3E"/>
    <w:rsid w:val="00E572A6"/>
    <w:rsid w:val="00E651F9"/>
    <w:rsid w:val="00E76FF0"/>
    <w:rsid w:val="00EB28C4"/>
    <w:rsid w:val="00EC4C8E"/>
    <w:rsid w:val="00F25739"/>
    <w:rsid w:val="00F40095"/>
    <w:rsid w:val="00F944AE"/>
    <w:rsid w:val="00F97415"/>
    <w:rsid w:val="00FA3471"/>
    <w:rsid w:val="00FC39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DB653"/>
  <w15:docId w15:val="{16A93585-3572-49C7-A4A8-21DF38A8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1A5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342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0342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3420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3420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03420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03420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link w:val="pktZnak"/>
    <w:rsid w:val="003C0E33"/>
    <w:pPr>
      <w:spacing w:before="60" w:after="60"/>
      <w:ind w:left="851" w:hanging="295"/>
      <w:jc w:val="both"/>
    </w:pPr>
    <w:rPr>
      <w:sz w:val="20"/>
      <w:szCs w:val="20"/>
    </w:rPr>
  </w:style>
  <w:style w:type="character" w:customStyle="1" w:styleId="pktZnak">
    <w:name w:val="pkt Znak"/>
    <w:link w:val="pkt"/>
    <w:rsid w:val="003C0E33"/>
    <w:rPr>
      <w:rFonts w:ascii="Times New Roman" w:eastAsia="Times New Roman" w:hAnsi="Times New Roman" w:cs="Times New Roman"/>
      <w:sz w:val="20"/>
      <w:szCs w:val="20"/>
    </w:rPr>
  </w:style>
  <w:style w:type="character" w:styleId="Hipercze">
    <w:name w:val="Hyperlink"/>
    <w:uiPriority w:val="99"/>
    <w:rsid w:val="003C0E33"/>
    <w:rPr>
      <w:color w:val="FF0000"/>
      <w:u w:val="single" w:color="FF0000"/>
    </w:rPr>
  </w:style>
  <w:style w:type="paragraph" w:customStyle="1" w:styleId="Ustp">
    <w:name w:val="Ustęp"/>
    <w:basedOn w:val="Normalny"/>
    <w:link w:val="UstpZnak"/>
    <w:qFormat/>
    <w:rsid w:val="003C0E33"/>
    <w:pPr>
      <w:widowControl w:val="0"/>
      <w:numPr>
        <w:numId w:val="3"/>
      </w:numPr>
      <w:spacing w:before="60"/>
    </w:pPr>
    <w:rPr>
      <w:rFonts w:ascii="Arial" w:hAnsi="Arial" w:cs="Arial"/>
      <w:sz w:val="22"/>
      <w:szCs w:val="28"/>
    </w:rPr>
  </w:style>
  <w:style w:type="character" w:customStyle="1" w:styleId="UstpZnak">
    <w:name w:val="Ustęp Znak"/>
    <w:link w:val="Ustp"/>
    <w:rsid w:val="003C0E33"/>
    <w:rPr>
      <w:rFonts w:ascii="Arial" w:eastAsia="Times New Roman" w:hAnsi="Arial" w:cs="Arial"/>
      <w:szCs w:val="28"/>
      <w:lang w:eastAsia="pl-PL"/>
    </w:rPr>
  </w:style>
  <w:style w:type="character" w:customStyle="1" w:styleId="Teksttreci4">
    <w:name w:val="Tekst treści (4)_"/>
    <w:link w:val="Teksttreci40"/>
    <w:rsid w:val="003C0E33"/>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3C0E33"/>
    <w:pPr>
      <w:shd w:val="clear" w:color="auto" w:fill="FFFFFF"/>
      <w:spacing w:before="240" w:after="240" w:line="0" w:lineRule="atLeast"/>
      <w:ind w:hanging="1420"/>
      <w:jc w:val="both"/>
    </w:pPr>
    <w:rPr>
      <w:rFonts w:ascii="Verdana" w:eastAsia="Verdana" w:hAnsi="Verdana" w:cs="Verdana"/>
      <w:sz w:val="19"/>
      <w:szCs w:val="19"/>
      <w:lang w:eastAsia="en-US"/>
    </w:rPr>
  </w:style>
  <w:style w:type="paragraph" w:customStyle="1" w:styleId="arimr">
    <w:name w:val="arimr"/>
    <w:basedOn w:val="Normalny"/>
    <w:rsid w:val="003C0E33"/>
    <w:pPr>
      <w:widowControl w:val="0"/>
      <w:snapToGrid w:val="0"/>
      <w:spacing w:line="360" w:lineRule="auto"/>
    </w:pPr>
    <w:rPr>
      <w:szCs w:val="20"/>
      <w:lang w:val="en-US"/>
    </w:rPr>
  </w:style>
  <w:style w:type="paragraph" w:styleId="Akapitzlist">
    <w:name w:val="List Paragraph"/>
    <w:aliases w:val="L1,Numerowanie,List Paragraph,2 heading,A_wyliczenie,K-P_odwolanie,Akapit z listą5,maz_wyliczenie,opis dzialania"/>
    <w:basedOn w:val="Normalny"/>
    <w:link w:val="AkapitzlistZnak"/>
    <w:uiPriority w:val="99"/>
    <w:qFormat/>
    <w:rsid w:val="003C0E33"/>
    <w:pPr>
      <w:ind w:left="708"/>
    </w:pPr>
    <w:rPr>
      <w:sz w:val="20"/>
      <w:szCs w:val="20"/>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0E33"/>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3C0E33"/>
    <w:rPr>
      <w:rFonts w:ascii="Tahoma" w:hAnsi="Tahoma" w:cs="Tahoma"/>
      <w:sz w:val="16"/>
      <w:szCs w:val="16"/>
    </w:rPr>
  </w:style>
  <w:style w:type="character" w:customStyle="1" w:styleId="TekstdymkaZnak">
    <w:name w:val="Tekst dymka Znak"/>
    <w:basedOn w:val="Domylnaczcionkaakapitu"/>
    <w:link w:val="Tekstdymka"/>
    <w:uiPriority w:val="99"/>
    <w:semiHidden/>
    <w:rsid w:val="003C0E33"/>
    <w:rPr>
      <w:rFonts w:ascii="Tahoma" w:eastAsia="Times New Roman" w:hAnsi="Tahoma" w:cs="Tahoma"/>
      <w:sz w:val="16"/>
      <w:szCs w:val="16"/>
      <w:lang w:eastAsia="pl-PL"/>
    </w:rPr>
  </w:style>
  <w:style w:type="character" w:customStyle="1" w:styleId="Teksttreci">
    <w:name w:val="Tekst treści_"/>
    <w:link w:val="Teksttreci0"/>
    <w:rsid w:val="003C0E33"/>
    <w:rPr>
      <w:rFonts w:ascii="Verdana" w:eastAsia="Verdana" w:hAnsi="Verdana" w:cs="Verdana"/>
      <w:sz w:val="19"/>
      <w:szCs w:val="19"/>
      <w:shd w:val="clear" w:color="auto" w:fill="FFFFFF"/>
    </w:rPr>
  </w:style>
  <w:style w:type="paragraph" w:customStyle="1" w:styleId="Teksttreci0">
    <w:name w:val="Tekst treści"/>
    <w:basedOn w:val="Normalny"/>
    <w:link w:val="Teksttreci"/>
    <w:rsid w:val="003C0E33"/>
    <w:pPr>
      <w:shd w:val="clear" w:color="auto" w:fill="FFFFFF"/>
      <w:spacing w:line="0" w:lineRule="atLeast"/>
      <w:ind w:hanging="1700"/>
    </w:pPr>
    <w:rPr>
      <w:rFonts w:ascii="Verdana" w:eastAsia="Verdana" w:hAnsi="Verdana" w:cs="Verdana"/>
      <w:sz w:val="19"/>
      <w:szCs w:val="19"/>
      <w:lang w:eastAsia="en-US"/>
    </w:rPr>
  </w:style>
  <w:style w:type="character" w:customStyle="1" w:styleId="articletitle">
    <w:name w:val="articletitle"/>
    <w:rsid w:val="003C0E33"/>
  </w:style>
  <w:style w:type="paragraph" w:styleId="Tekstpodstawowywcity">
    <w:name w:val="Body Text Indent"/>
    <w:basedOn w:val="Normalny"/>
    <w:link w:val="TekstpodstawowywcityZnak"/>
    <w:rsid w:val="003C0E33"/>
    <w:pPr>
      <w:spacing w:after="120"/>
      <w:ind w:left="283"/>
    </w:pPr>
    <w:rPr>
      <w:sz w:val="20"/>
      <w:szCs w:val="20"/>
    </w:rPr>
  </w:style>
  <w:style w:type="character" w:customStyle="1" w:styleId="TekstpodstawowywcityZnak">
    <w:name w:val="Tekst podstawowy wcięty Znak"/>
    <w:basedOn w:val="Domylnaczcionkaakapitu"/>
    <w:link w:val="Tekstpodstawowywcity"/>
    <w:rsid w:val="003C0E33"/>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FA3471"/>
    <w:pPr>
      <w:tabs>
        <w:tab w:val="center" w:pos="4536"/>
        <w:tab w:val="right" w:pos="9072"/>
      </w:tabs>
    </w:pPr>
  </w:style>
  <w:style w:type="character" w:customStyle="1" w:styleId="NagwekZnak">
    <w:name w:val="Nagłówek Znak"/>
    <w:basedOn w:val="Domylnaczcionkaakapitu"/>
    <w:link w:val="Nagwek"/>
    <w:uiPriority w:val="99"/>
    <w:rsid w:val="00FA347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A3471"/>
    <w:pPr>
      <w:tabs>
        <w:tab w:val="center" w:pos="4536"/>
        <w:tab w:val="right" w:pos="9072"/>
      </w:tabs>
    </w:pPr>
  </w:style>
  <w:style w:type="character" w:customStyle="1" w:styleId="StopkaZnak">
    <w:name w:val="Stopka Znak"/>
    <w:basedOn w:val="Domylnaczcionkaakapitu"/>
    <w:link w:val="Stopka"/>
    <w:uiPriority w:val="99"/>
    <w:rsid w:val="00FA3471"/>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E5306"/>
    <w:rPr>
      <w:color w:val="800080" w:themeColor="followedHyperlink"/>
      <w:u w:val="single"/>
    </w:rPr>
  </w:style>
  <w:style w:type="character" w:customStyle="1" w:styleId="Nagwek1Znak">
    <w:name w:val="Nagłówek 1 Znak"/>
    <w:basedOn w:val="Domylnaczcionkaakapitu"/>
    <w:link w:val="Nagwek1"/>
    <w:uiPriority w:val="9"/>
    <w:rsid w:val="0003420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03420F"/>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03420F"/>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rsid w:val="0003420F"/>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rsid w:val="0003420F"/>
    <w:rPr>
      <w:rFonts w:asciiTheme="majorHAnsi" w:eastAsiaTheme="majorEastAsia" w:hAnsiTheme="majorHAnsi" w:cstheme="majorBidi"/>
      <w:color w:val="243F60" w:themeColor="accent1" w:themeShade="7F"/>
      <w:sz w:val="24"/>
      <w:szCs w:val="24"/>
      <w:lang w:eastAsia="pl-PL"/>
    </w:rPr>
  </w:style>
  <w:style w:type="character" w:customStyle="1" w:styleId="Nagwek6Znak">
    <w:name w:val="Nagłówek 6 Znak"/>
    <w:basedOn w:val="Domylnaczcionkaakapitu"/>
    <w:link w:val="Nagwek6"/>
    <w:uiPriority w:val="9"/>
    <w:rsid w:val="0003420F"/>
    <w:rPr>
      <w:rFonts w:asciiTheme="majorHAnsi" w:eastAsiaTheme="majorEastAsia" w:hAnsiTheme="majorHAnsi" w:cstheme="majorBidi"/>
      <w:i/>
      <w:iCs/>
      <w:color w:val="243F60" w:themeColor="accent1" w:themeShade="7F"/>
      <w:sz w:val="24"/>
      <w:szCs w:val="24"/>
      <w:lang w:eastAsia="pl-PL"/>
    </w:rPr>
  </w:style>
  <w:style w:type="paragraph" w:styleId="Lista">
    <w:name w:val="List"/>
    <w:basedOn w:val="Normalny"/>
    <w:uiPriority w:val="99"/>
    <w:unhideWhenUsed/>
    <w:rsid w:val="0003420F"/>
    <w:pPr>
      <w:ind w:left="283" w:hanging="283"/>
      <w:contextualSpacing/>
    </w:pPr>
  </w:style>
  <w:style w:type="paragraph" w:styleId="Lista2">
    <w:name w:val="List 2"/>
    <w:basedOn w:val="Normalny"/>
    <w:uiPriority w:val="99"/>
    <w:unhideWhenUsed/>
    <w:rsid w:val="0003420F"/>
    <w:pPr>
      <w:ind w:left="566" w:hanging="283"/>
      <w:contextualSpacing/>
    </w:pPr>
  </w:style>
  <w:style w:type="paragraph" w:styleId="Data">
    <w:name w:val="Date"/>
    <w:basedOn w:val="Normalny"/>
    <w:next w:val="Normalny"/>
    <w:link w:val="DataZnak"/>
    <w:uiPriority w:val="99"/>
    <w:unhideWhenUsed/>
    <w:rsid w:val="0003420F"/>
  </w:style>
  <w:style w:type="character" w:customStyle="1" w:styleId="DataZnak">
    <w:name w:val="Data Znak"/>
    <w:basedOn w:val="Domylnaczcionkaakapitu"/>
    <w:link w:val="Data"/>
    <w:uiPriority w:val="99"/>
    <w:rsid w:val="0003420F"/>
    <w:rPr>
      <w:rFonts w:ascii="Times New Roman" w:eastAsia="Times New Roman" w:hAnsi="Times New Roman" w:cs="Times New Roman"/>
      <w:sz w:val="24"/>
      <w:szCs w:val="24"/>
      <w:lang w:eastAsia="pl-PL"/>
    </w:rPr>
  </w:style>
  <w:style w:type="paragraph" w:styleId="Listapunktowana">
    <w:name w:val="List Bullet"/>
    <w:basedOn w:val="Normalny"/>
    <w:uiPriority w:val="99"/>
    <w:unhideWhenUsed/>
    <w:rsid w:val="0003420F"/>
    <w:pPr>
      <w:numPr>
        <w:numId w:val="18"/>
      </w:numPr>
      <w:contextualSpacing/>
    </w:pPr>
  </w:style>
  <w:style w:type="paragraph" w:styleId="Listapunktowana2">
    <w:name w:val="List Bullet 2"/>
    <w:basedOn w:val="Normalny"/>
    <w:uiPriority w:val="99"/>
    <w:unhideWhenUsed/>
    <w:rsid w:val="0003420F"/>
    <w:pPr>
      <w:numPr>
        <w:numId w:val="19"/>
      </w:numPr>
      <w:contextualSpacing/>
    </w:pPr>
  </w:style>
  <w:style w:type="paragraph" w:styleId="Tekstpodstawowy">
    <w:name w:val="Body Text"/>
    <w:basedOn w:val="Normalny"/>
    <w:link w:val="TekstpodstawowyZnak"/>
    <w:uiPriority w:val="99"/>
    <w:unhideWhenUsed/>
    <w:rsid w:val="0003420F"/>
    <w:pPr>
      <w:spacing w:after="120"/>
    </w:pPr>
  </w:style>
  <w:style w:type="character" w:customStyle="1" w:styleId="TekstpodstawowyZnak">
    <w:name w:val="Tekst podstawowy Znak"/>
    <w:basedOn w:val="Domylnaczcionkaakapitu"/>
    <w:link w:val="Tekstpodstawowy"/>
    <w:uiPriority w:val="99"/>
    <w:rsid w:val="0003420F"/>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03420F"/>
    <w:pPr>
      <w:spacing w:after="0"/>
      <w:ind w:firstLine="360"/>
    </w:pPr>
  </w:style>
  <w:style w:type="character" w:customStyle="1" w:styleId="TekstpodstawowyzwciciemZnak">
    <w:name w:val="Tekst podstawowy z wcięciem Znak"/>
    <w:basedOn w:val="TekstpodstawowyZnak"/>
    <w:link w:val="Tekstpodstawowyzwciciem"/>
    <w:uiPriority w:val="99"/>
    <w:rsid w:val="0003420F"/>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3420F"/>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3420F"/>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850E2D"/>
    <w:rPr>
      <w:color w:val="605E5C"/>
      <w:shd w:val="clear" w:color="auto" w:fill="E1DFDD"/>
    </w:rPr>
  </w:style>
  <w:style w:type="paragraph" w:customStyle="1" w:styleId="Punkt">
    <w:name w:val="Punkt"/>
    <w:basedOn w:val="Normalny"/>
    <w:link w:val="PunktZnak"/>
    <w:qFormat/>
    <w:rsid w:val="00BA4D63"/>
    <w:pPr>
      <w:numPr>
        <w:numId w:val="27"/>
      </w:numPr>
      <w:spacing w:before="60"/>
      <w:jc w:val="both"/>
    </w:pPr>
    <w:rPr>
      <w:rFonts w:ascii="Arial Narrow" w:hAnsi="Arial Narrow" w:cs="Arial"/>
      <w:sz w:val="22"/>
      <w:szCs w:val="28"/>
    </w:rPr>
  </w:style>
  <w:style w:type="character" w:customStyle="1" w:styleId="PunktZnak">
    <w:name w:val="Punkt Znak"/>
    <w:basedOn w:val="Domylnaczcionkaakapitu"/>
    <w:link w:val="Punkt"/>
    <w:rsid w:val="00BA4D63"/>
    <w:rPr>
      <w:rFonts w:ascii="Arial Narrow" w:eastAsia="Times New Roman" w:hAnsi="Arial Narrow" w:cs="Arial"/>
      <w:szCs w:val="28"/>
      <w:lang w:eastAsia="pl-PL"/>
    </w:rPr>
  </w:style>
  <w:style w:type="character" w:customStyle="1" w:styleId="gwpa23cb269size">
    <w:name w:val="gwpa23cb269_size"/>
    <w:basedOn w:val="Domylnaczcionkaakapitu"/>
    <w:rsid w:val="00BF0849"/>
  </w:style>
  <w:style w:type="character" w:customStyle="1" w:styleId="gwpb176a0a5colour">
    <w:name w:val="gwpb176a0a5_colour"/>
    <w:basedOn w:val="Domylnaczcionkaakapitu"/>
    <w:rsid w:val="0035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9029">
      <w:bodyDiv w:val="1"/>
      <w:marLeft w:val="0"/>
      <w:marRight w:val="0"/>
      <w:marTop w:val="0"/>
      <w:marBottom w:val="0"/>
      <w:divBdr>
        <w:top w:val="none" w:sz="0" w:space="0" w:color="auto"/>
        <w:left w:val="none" w:sz="0" w:space="0" w:color="auto"/>
        <w:bottom w:val="none" w:sz="0" w:space="0" w:color="auto"/>
        <w:right w:val="none" w:sz="0" w:space="0" w:color="auto"/>
      </w:divBdr>
    </w:div>
    <w:div w:id="89550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view.seam?documentId=mfrxilrtg4ytimjwheytkltqmfyc4njqhe3tcmjsgi" TargetMode="External"/><Relationship Id="rId18" Type="http://schemas.openxmlformats.org/officeDocument/2006/relationships/hyperlink" Target="https://sip.legalis.pl/document-view.seam?documentId=mfrxilrtg4ytmobtheztsltqmfyc4nrrga2tqnjxge" TargetMode="External"/><Relationship Id="rId26" Type="http://schemas.openxmlformats.org/officeDocument/2006/relationships/hyperlink" Target="https://sip.legalis.pl/document-view.seam?documentId=mfrxilrtg4ytimjwheytkltqmfyc4njqhe3tanzygu" TargetMode="External"/><Relationship Id="rId39" Type="http://schemas.openxmlformats.org/officeDocument/2006/relationships/hyperlink" Target="mailto:iwetka1974@wp.pl" TargetMode="External"/><Relationship Id="rId21" Type="http://schemas.openxmlformats.org/officeDocument/2006/relationships/hyperlink" Target="https://sip.legalis.pl/document-view.seam?documentId=mfrxilrtg4ytmnjqgy2dgltqmfyc4njzgy4dsmzyge" TargetMode="External"/><Relationship Id="rId34" Type="http://schemas.openxmlformats.org/officeDocument/2006/relationships/hyperlink" Target="https://sip.legalis.pl/document-view.seam?documentId=mfrxilrtg4ytimjzhe4tiltqmfyc4njrga4damzygm"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galis.pl/document-view.seam?documentId=mfrxilrtg4ytkmrrgu4tkltqmfyc4njug44taobzha" TargetMode="External"/><Relationship Id="rId29" Type="http://schemas.openxmlformats.org/officeDocument/2006/relationships/hyperlink" Target="https://sip.legalis.pl/document-view.seam?documentId=mfrxilrtg4ytimjwheytkltqmfyc4njqhe3tcnjx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sip.legalis.pl/document-view.seam?documentId=mfrxilrtg4ytimjwheytkltqmfyc4njqhe3tcmbshe" TargetMode="External"/><Relationship Id="rId32" Type="http://schemas.openxmlformats.org/officeDocument/2006/relationships/hyperlink" Target="https://sip.legalis.pl/document-view.seam?documentId=mfrxilrsge2tkmzwgy4dsltqmfyc4mrqgq3tgobsg4" TargetMode="External"/><Relationship Id="rId37" Type="http://schemas.openxmlformats.org/officeDocument/2006/relationships/hyperlink" Target="https://miniportal.uzp.gov.pl/" TargetMode="External"/><Relationship Id="rId40" Type="http://schemas.openxmlformats.org/officeDocument/2006/relationships/hyperlink" Target="https://sip.legalis.pl/document-view.seam?documentId=mfrxilrtg4ytimjzhe4tiltqmfyc4njrga4danrwg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galis.pl/document-view.seam?documentId=mfrxilrtg4ytkmzxgy2doltqmfyc4njvgm4tknbygu" TargetMode="External"/><Relationship Id="rId23" Type="http://schemas.openxmlformats.org/officeDocument/2006/relationships/hyperlink" Target="https://sip.legalis.pl/document-view.seam?documentId=mfrxilrtg4ytmobtheztsltqmfyc4nrrga2tqnjxge" TargetMode="External"/><Relationship Id="rId28" Type="http://schemas.openxmlformats.org/officeDocument/2006/relationships/hyperlink" Target="https://sip.legalis.pl/document-view.seam?documentId=mfrxilrsge2tkmzwgy4ds" TargetMode="External"/><Relationship Id="rId36" Type="http://schemas.openxmlformats.org/officeDocument/2006/relationships/hyperlink" Target="https://sip.lex.pl/akty-prawne/dzu-dziennik-ustaw/rachunkowosc-16796295/art-3" TargetMode="External"/><Relationship Id="rId10" Type="http://schemas.openxmlformats.org/officeDocument/2006/relationships/hyperlink" Target="https://miniportal.uzp.gov.pl" TargetMode="External"/><Relationship Id="rId19" Type="http://schemas.openxmlformats.org/officeDocument/2006/relationships/hyperlink" Target="https://sip.legalis.pl/document-view.seam?documentId=mfrxilrtg4ytmmjsga3tcltqmfyc4njyge3dknrthe" TargetMode="External"/><Relationship Id="rId31" Type="http://schemas.openxmlformats.org/officeDocument/2006/relationships/hyperlink" Target="https://sip.legalis.pl/document-view.seam?documentId=mfrxilrtg4ytimjwheytkltqmfyc4njqhe3tcnbxhe"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galis.pl/document-view.seam?documentId=mfrxilrtg4ytkmzxgy2doltqmfyc4njvgm4tkmzygi" TargetMode="External"/><Relationship Id="rId22" Type="http://schemas.openxmlformats.org/officeDocument/2006/relationships/hyperlink" Target="https://sip.legalis.pl/document-view.seam?documentId=mfrxilrtg4ytmnjzha3tqltqmfyc4nrqga3tqmzzgm" TargetMode="External"/><Relationship Id="rId27" Type="http://schemas.openxmlformats.org/officeDocument/2006/relationships/hyperlink" Target="https://sip.legalis.pl/document-view.seam?documentId=mfrxilrsge2tkmzwgy4dsltqmfyc4mrqgq3tgobsha" TargetMode="External"/><Relationship Id="rId30" Type="http://schemas.openxmlformats.org/officeDocument/2006/relationships/hyperlink" Target="https://sip.legalis.pl/document-view.seam?documentId=mfrxilrtg4ytimjwheytkltqmfyc4njqhe3tcnjtg4" TargetMode="External"/><Relationship Id="rId35" Type="http://schemas.openxmlformats.org/officeDocument/2006/relationships/hyperlink" Target="https://sip.lex.pl/akty-prawne/dzu-dziennik-ustaw/przeciwdzialanie-praniu-pieniedzy-oraz-finansowaniu-terroryzmu-18708093" TargetMode="External"/><Relationship Id="rId43" Type="http://schemas.openxmlformats.org/officeDocument/2006/relationships/footer" Target="footer1.xml"/><Relationship Id="rId8" Type="http://schemas.openxmlformats.org/officeDocument/2006/relationships/hyperlink" Target="mailto:stowarzyszeniesnoa@gmail.com" TargetMode="External"/><Relationship Id="rId3" Type="http://schemas.openxmlformats.org/officeDocument/2006/relationships/styles" Target="styles.xml"/><Relationship Id="rId12" Type="http://schemas.openxmlformats.org/officeDocument/2006/relationships/hyperlink" Target="https://sip.legalis.pl/document-view.seam?documentId=mfrxilrtg4ytimjwheytkltqmfyc4njqhe3tcnbrg4" TargetMode="External"/><Relationship Id="rId17" Type="http://schemas.openxmlformats.org/officeDocument/2006/relationships/hyperlink" Target="https://sip.legalis.pl/document-view.seam?documentId=mfrxilrtg4ytkmrrgu4tkltqmfyc4njug44tanbwhe" TargetMode="External"/><Relationship Id="rId25" Type="http://schemas.openxmlformats.org/officeDocument/2006/relationships/hyperlink" Target="https://sip.legalis.pl/document-view.seam?documentId=mfrxilrtg4ytimjwheytkltqmfyc4njqhe3tcnjzha" TargetMode="External"/><Relationship Id="rId33" Type="http://schemas.openxmlformats.org/officeDocument/2006/relationships/hyperlink" Target="https://sip.legalis.pl/document-view.seam?documentId=mfrxilrsge2tkmzwgy4dsltqmfyc4mrqgq3tgobtga" TargetMode="External"/><Relationship Id="rId38" Type="http://schemas.openxmlformats.org/officeDocument/2006/relationships/hyperlink" Target="mailto:stowarzyszeniesnoa@gmail.com" TargetMode="External"/><Relationship Id="rId20" Type="http://schemas.openxmlformats.org/officeDocument/2006/relationships/hyperlink" Target="https://sip.legalis.pl/document-view.seam?documentId=mfrxilrtg4ytmmjsga3tcltqmfyc4njyge3dinzwha" TargetMode="External"/><Relationship Id="rId41" Type="http://schemas.openxmlformats.org/officeDocument/2006/relationships/hyperlink" Target="mailto:ddorist@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6425-6582-44F0-A736-585FA8DC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12404</Words>
  <Characters>74425</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mpodlaszewska</dc:creator>
  <cp:lastModifiedBy>Anna Świątkowska</cp:lastModifiedBy>
  <cp:revision>14</cp:revision>
  <cp:lastPrinted>2022-03-08T13:49:00Z</cp:lastPrinted>
  <dcterms:created xsi:type="dcterms:W3CDTF">2022-05-15T18:13:00Z</dcterms:created>
  <dcterms:modified xsi:type="dcterms:W3CDTF">2022-05-18T08:17:00Z</dcterms:modified>
</cp:coreProperties>
</file>